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2B" w:rsidRPr="009949E0" w:rsidRDefault="0008512B" w:rsidP="0008512B">
      <w:pPr>
        <w:widowControl w:val="0"/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9949E0">
        <w:rPr>
          <w:rFonts w:ascii="Arial" w:hAnsi="Arial" w:cs="Arial"/>
          <w:i/>
          <w:sz w:val="20"/>
          <w:szCs w:val="20"/>
        </w:rPr>
        <w:tab/>
      </w:r>
      <w:r w:rsidRPr="009949E0">
        <w:rPr>
          <w:rFonts w:ascii="Arial" w:hAnsi="Arial" w:cs="Arial"/>
          <w:i/>
          <w:sz w:val="20"/>
          <w:szCs w:val="20"/>
        </w:rPr>
        <w:tab/>
      </w:r>
      <w:r w:rsidRPr="009949E0">
        <w:rPr>
          <w:rFonts w:ascii="Arial" w:hAnsi="Arial" w:cs="Arial"/>
          <w:i/>
          <w:sz w:val="20"/>
          <w:szCs w:val="20"/>
        </w:rPr>
        <w:tab/>
      </w:r>
      <w:r w:rsidRPr="009949E0">
        <w:rPr>
          <w:rFonts w:ascii="Arial" w:hAnsi="Arial" w:cs="Arial"/>
          <w:i/>
          <w:sz w:val="20"/>
          <w:szCs w:val="20"/>
        </w:rPr>
        <w:tab/>
      </w:r>
      <w:r w:rsidRPr="009949E0">
        <w:rPr>
          <w:rFonts w:ascii="Arial" w:hAnsi="Arial" w:cs="Arial"/>
          <w:i/>
          <w:sz w:val="20"/>
          <w:szCs w:val="20"/>
        </w:rPr>
        <w:tab/>
        <w:t>Projekt umowy</w:t>
      </w:r>
    </w:p>
    <w:p w:rsidR="0008512B" w:rsidRPr="009949E0" w:rsidRDefault="0008512B" w:rsidP="0008512B">
      <w:pPr>
        <w:widowControl w:val="0"/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9949E0">
        <w:rPr>
          <w:rFonts w:ascii="Arial" w:hAnsi="Arial" w:cs="Arial"/>
          <w:i/>
          <w:sz w:val="20"/>
          <w:szCs w:val="20"/>
        </w:rPr>
        <w:t xml:space="preserve">Załącznik do SIWZ Nr </w:t>
      </w:r>
      <w:r>
        <w:rPr>
          <w:rFonts w:ascii="Arial" w:hAnsi="Arial" w:cs="Arial"/>
          <w:i/>
          <w:sz w:val="20"/>
          <w:szCs w:val="20"/>
        </w:rPr>
        <w:t>7</w:t>
      </w:r>
    </w:p>
    <w:p w:rsidR="0008512B" w:rsidRPr="009949E0" w:rsidRDefault="0008512B" w:rsidP="0008512B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Umowa nr ……………… </w:t>
      </w:r>
      <w:r>
        <w:rPr>
          <w:rFonts w:ascii="Arial" w:hAnsi="Arial" w:cs="Arial"/>
          <w:sz w:val="20"/>
          <w:szCs w:val="20"/>
        </w:rPr>
        <w:t>2020</w:t>
      </w:r>
    </w:p>
    <w:p w:rsidR="0008512B" w:rsidRPr="009949E0" w:rsidRDefault="0008512B" w:rsidP="0008512B">
      <w:pPr>
        <w:widowControl w:val="0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8512B" w:rsidRPr="009949E0" w:rsidRDefault="0008512B" w:rsidP="000851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Umowa zawarta w dniu ................. </w:t>
      </w:r>
      <w:r>
        <w:rPr>
          <w:rFonts w:ascii="Arial" w:hAnsi="Arial" w:cs="Arial"/>
          <w:sz w:val="20"/>
          <w:szCs w:val="20"/>
        </w:rPr>
        <w:t>2020</w:t>
      </w:r>
      <w:r w:rsidRPr="009949E0">
        <w:rPr>
          <w:rFonts w:ascii="Arial" w:hAnsi="Arial" w:cs="Arial"/>
          <w:sz w:val="20"/>
          <w:szCs w:val="20"/>
        </w:rPr>
        <w:t xml:space="preserve"> r. pomiędzy Gminą Skarbimierz , Skarbimierz-Osiedle ul.Parkowa 12  reprezentowaną przez: </w:t>
      </w:r>
    </w:p>
    <w:p w:rsidR="0008512B" w:rsidRPr="009949E0" w:rsidRDefault="0008512B" w:rsidP="0008512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49E0">
        <w:rPr>
          <w:rFonts w:ascii="Arial" w:hAnsi="Arial" w:cs="Arial"/>
          <w:b/>
          <w:bCs/>
          <w:sz w:val="20"/>
          <w:szCs w:val="20"/>
        </w:rPr>
        <w:t xml:space="preserve">1.Andrzeja Pulita – Wójta Gminy </w:t>
      </w:r>
    </w:p>
    <w:p w:rsidR="0008512B" w:rsidRPr="009949E0" w:rsidRDefault="0008512B" w:rsidP="000851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zwaną dalej Zamawiającym</w:t>
      </w:r>
    </w:p>
    <w:p w:rsidR="0008512B" w:rsidRPr="009949E0" w:rsidRDefault="0008512B" w:rsidP="000851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a </w:t>
      </w:r>
    </w:p>
    <w:p w:rsidR="0008512B" w:rsidRPr="009949E0" w:rsidRDefault="0008512B" w:rsidP="0008512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9949E0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:rsidR="0008512B" w:rsidRPr="009949E0" w:rsidRDefault="0008512B" w:rsidP="0008512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08512B" w:rsidRPr="009949E0" w:rsidRDefault="0008512B" w:rsidP="0008512B">
      <w:pPr>
        <w:spacing w:line="360" w:lineRule="auto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reprezentowaną przez:</w:t>
      </w:r>
    </w:p>
    <w:p w:rsidR="0008512B" w:rsidRPr="009949E0" w:rsidRDefault="0008512B" w:rsidP="0008512B">
      <w:pPr>
        <w:spacing w:line="360" w:lineRule="auto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b/>
          <w:bCs/>
          <w:sz w:val="20"/>
          <w:szCs w:val="20"/>
        </w:rPr>
        <w:t xml:space="preserve">…………………………………………………………………………. </w:t>
      </w:r>
      <w:r w:rsidRPr="009949E0">
        <w:rPr>
          <w:rFonts w:ascii="Arial" w:hAnsi="Arial" w:cs="Arial"/>
          <w:sz w:val="20"/>
          <w:szCs w:val="20"/>
        </w:rPr>
        <w:t xml:space="preserve">…………………………………………. </w:t>
      </w:r>
    </w:p>
    <w:p w:rsidR="0008512B" w:rsidRPr="009949E0" w:rsidRDefault="0008512B" w:rsidP="0008512B">
      <w:pPr>
        <w:spacing w:line="360" w:lineRule="auto"/>
        <w:rPr>
          <w:rFonts w:ascii="Arial" w:hAnsi="Arial" w:cs="Arial"/>
          <w:sz w:val="20"/>
          <w:szCs w:val="20"/>
        </w:rPr>
      </w:pPr>
    </w:p>
    <w:p w:rsidR="0008512B" w:rsidRPr="009949E0" w:rsidRDefault="0008512B" w:rsidP="0008512B">
      <w:pPr>
        <w:spacing w:line="360" w:lineRule="auto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zwanym dalej </w:t>
      </w:r>
      <w:r w:rsidRPr="009949E0">
        <w:rPr>
          <w:rFonts w:ascii="Arial" w:hAnsi="Arial" w:cs="Arial"/>
          <w:b/>
          <w:sz w:val="20"/>
          <w:szCs w:val="20"/>
        </w:rPr>
        <w:t>Wykonawcą</w:t>
      </w:r>
      <w:r w:rsidRPr="009949E0">
        <w:rPr>
          <w:rFonts w:ascii="Arial" w:hAnsi="Arial" w:cs="Arial"/>
          <w:sz w:val="20"/>
          <w:szCs w:val="20"/>
        </w:rPr>
        <w:t>,</w:t>
      </w:r>
    </w:p>
    <w:p w:rsidR="0008512B" w:rsidRPr="009949E0" w:rsidRDefault="0008512B" w:rsidP="0008512B">
      <w:pPr>
        <w:spacing w:line="360" w:lineRule="auto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o następującej treści:</w:t>
      </w:r>
    </w:p>
    <w:p w:rsidR="0008512B" w:rsidRPr="009949E0" w:rsidRDefault="0008512B" w:rsidP="000851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§ 1.</w:t>
      </w:r>
    </w:p>
    <w:p w:rsidR="0008512B" w:rsidRPr="0073703B" w:rsidRDefault="0008512B" w:rsidP="0008512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 wyniku rozstrzygnięcia postępowania o udzielenie zamówienia publicznego  prowadzonego w trybie przetargu nieograniczonego zgodnie z ustawą z dnia 29 stycznia 2004 r. Prawo zamówień publicznych (tekst jednolity Dz. U. z 2015r., poz. 2164 ze zm.), Zamawiający zleca, a Wykonawca przyjmuje do wykonania zadanie pod nazwą: </w:t>
      </w:r>
      <w:r>
        <w:rPr>
          <w:rFonts w:ascii="Arial" w:hAnsi="Arial" w:cs="Arial"/>
          <w:b/>
          <w:color w:val="000000"/>
          <w:sz w:val="20"/>
          <w:szCs w:val="20"/>
        </w:rPr>
        <w:t>Przebudowa drogi gminnej z budową chodników z kostki betonowej w miejscowości Bierzów dz. 169/4 II Etap</w:t>
      </w:r>
    </w:p>
    <w:p w:rsidR="0008512B" w:rsidRPr="00A43835" w:rsidRDefault="0008512B" w:rsidP="0008512B">
      <w:pPr>
        <w:jc w:val="center"/>
        <w:rPr>
          <w:rFonts w:ascii="Arial" w:hAnsi="Arial"/>
          <w:b/>
          <w:bCs/>
        </w:rPr>
      </w:pPr>
    </w:p>
    <w:p w:rsidR="0008512B" w:rsidRPr="009949E0" w:rsidRDefault="0008512B" w:rsidP="0008512B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Roboty zostaną wykonane na podstawie dokumentacji projektowej , specyfikacji istotnych warunków zamówienia.</w:t>
      </w:r>
    </w:p>
    <w:p w:rsidR="0008512B" w:rsidRPr="009949E0" w:rsidRDefault="0008512B" w:rsidP="0008512B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8512B" w:rsidRPr="009949E0" w:rsidRDefault="0008512B" w:rsidP="0008512B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§ 2</w:t>
      </w:r>
    </w:p>
    <w:p w:rsidR="0008512B" w:rsidRPr="009949E0" w:rsidRDefault="0008512B" w:rsidP="0008512B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08512B" w:rsidRPr="009949E0" w:rsidRDefault="0008512B" w:rsidP="0008512B">
      <w:pPr>
        <w:pStyle w:val="Tekstpodstawowywcity31"/>
        <w:numPr>
          <w:ilvl w:val="0"/>
          <w:numId w:val="2"/>
        </w:numPr>
        <w:tabs>
          <w:tab w:val="clear" w:pos="360"/>
          <w:tab w:val="num" w:pos="720"/>
        </w:tabs>
        <w:spacing w:after="200" w:line="360" w:lineRule="auto"/>
        <w:ind w:left="357" w:firstLine="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oświadcza, że roboty budowlane objęte przedmiotem umowy wykonywał będzie osobiście lub przy pomocy podwykonawców.</w:t>
      </w:r>
    </w:p>
    <w:p w:rsidR="0008512B" w:rsidRPr="009949E0" w:rsidRDefault="0008512B" w:rsidP="0008512B">
      <w:pPr>
        <w:pStyle w:val="Tekstpodstawowywcity31"/>
        <w:numPr>
          <w:ilvl w:val="0"/>
          <w:numId w:val="2"/>
        </w:numPr>
        <w:tabs>
          <w:tab w:val="clear" w:pos="360"/>
          <w:tab w:val="num" w:pos="720"/>
        </w:tabs>
        <w:spacing w:after="200" w:line="360" w:lineRule="auto"/>
        <w:ind w:left="357" w:firstLine="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Roboty będą wykonane z materiałów zakupionych i dostarczonych przez Wykonawcę, odpowiadających normom wyrobów dopuszczonych do obrotu pozwalającym na ich          stosowanie w budownictwie, określonym w prawie budowlanym.</w:t>
      </w:r>
    </w:p>
    <w:p w:rsidR="0008512B" w:rsidRPr="009949E0" w:rsidRDefault="0008512B" w:rsidP="0008512B">
      <w:pPr>
        <w:pStyle w:val="Tekstpodstawowywcity31"/>
        <w:numPr>
          <w:ilvl w:val="0"/>
          <w:numId w:val="2"/>
        </w:numPr>
        <w:tabs>
          <w:tab w:val="clear" w:pos="360"/>
          <w:tab w:val="num" w:pos="720"/>
        </w:tabs>
        <w:spacing w:after="200" w:line="360" w:lineRule="auto"/>
        <w:ind w:left="357" w:firstLine="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jest zobowiązany zgłosić Zamawiającemu wszelkie wady dokumentacji projektowej w terminie 10 dni od daty otrzymania dokumentacji od Zamawiającego. Wykonawca zarazem oświadcza, że w razie ujawnienia wad po upływie w/w terminu usunie je we własnym zakresie i nie będzie w związku z wystąpieniem wady, a także jej usunięciem, występował wobec Zamawiającego z jakimikolwiek roszczeniami.</w:t>
      </w:r>
    </w:p>
    <w:p w:rsidR="0008512B" w:rsidRPr="009949E0" w:rsidRDefault="0008512B" w:rsidP="0008512B">
      <w:pPr>
        <w:pStyle w:val="Tekstpodstawowywcity31"/>
        <w:numPr>
          <w:ilvl w:val="0"/>
          <w:numId w:val="2"/>
        </w:numPr>
        <w:tabs>
          <w:tab w:val="clear" w:pos="360"/>
          <w:tab w:val="num" w:pos="720"/>
        </w:tabs>
        <w:spacing w:after="200" w:line="360" w:lineRule="auto"/>
        <w:ind w:left="357" w:firstLine="0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oświadcza, że dokonał oględzin nieruchomości, na której będą wykonane roboty i stwierdza, że jej położenie, dojazd do niej oraz panujące na niej warunki, umożliwiają rozpoczęcie i zakończenie robót zgodnie z terminami określonymi w niniejszej umowie</w:t>
      </w:r>
    </w:p>
    <w:p w:rsidR="0008512B" w:rsidRPr="009949E0" w:rsidRDefault="0008512B" w:rsidP="0008512B">
      <w:pPr>
        <w:pStyle w:val="Tekstpodstawowywcity31"/>
        <w:numPr>
          <w:ilvl w:val="0"/>
          <w:numId w:val="2"/>
        </w:numPr>
        <w:tabs>
          <w:tab w:val="clear" w:pos="360"/>
          <w:tab w:val="num" w:pos="720"/>
        </w:tabs>
        <w:ind w:left="357" w:firstLine="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lastRenderedPageBreak/>
        <w:t>Wykonawca zobowiązany jest do obsługi geodezyjnej inwestycji, tj. tyczenie oraz  wykonanie inwentaryzacji geodezyjnej powykonawczej zadania.</w:t>
      </w:r>
    </w:p>
    <w:p w:rsidR="0008512B" w:rsidRPr="009949E0" w:rsidRDefault="0008512B" w:rsidP="0008512B">
      <w:pPr>
        <w:pStyle w:val="Tekstpodstawowywcity31"/>
        <w:ind w:left="357"/>
        <w:jc w:val="both"/>
        <w:rPr>
          <w:rFonts w:ascii="Arial" w:hAnsi="Arial" w:cs="Arial"/>
          <w:sz w:val="20"/>
          <w:szCs w:val="20"/>
        </w:rPr>
      </w:pPr>
    </w:p>
    <w:p w:rsidR="0008512B" w:rsidRPr="009949E0" w:rsidRDefault="0008512B" w:rsidP="0008512B">
      <w:pPr>
        <w:pStyle w:val="Akapitzlist"/>
        <w:rPr>
          <w:rFonts w:ascii="Arial" w:hAnsi="Arial" w:cs="Arial"/>
        </w:rPr>
      </w:pPr>
    </w:p>
    <w:p w:rsidR="0008512B" w:rsidRPr="009949E0" w:rsidRDefault="0008512B" w:rsidP="0008512B">
      <w:pPr>
        <w:pStyle w:val="Tekstpodstawowywcity31"/>
        <w:spacing w:after="200" w:line="360" w:lineRule="auto"/>
        <w:ind w:left="357" w:firstLine="0"/>
        <w:jc w:val="center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§3</w:t>
      </w:r>
    </w:p>
    <w:p w:rsidR="0008512B" w:rsidRPr="009949E0" w:rsidRDefault="0008512B" w:rsidP="0008512B">
      <w:pPr>
        <w:numPr>
          <w:ilvl w:val="6"/>
          <w:numId w:val="4"/>
        </w:numPr>
        <w:tabs>
          <w:tab w:val="left" w:pos="360"/>
        </w:tabs>
        <w:spacing w:line="360" w:lineRule="auto"/>
        <w:ind w:left="334" w:hanging="357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Strony ustalają, że przekazanie placu budowy nastąpi w dniu złożenia przez kierownika budowy oświadczenia o podjęciu obowiązków.</w:t>
      </w:r>
    </w:p>
    <w:p w:rsidR="0008512B" w:rsidRPr="009949E0" w:rsidRDefault="0008512B" w:rsidP="0008512B">
      <w:pPr>
        <w:numPr>
          <w:ilvl w:val="6"/>
          <w:numId w:val="4"/>
        </w:numPr>
        <w:tabs>
          <w:tab w:val="left" w:pos="360"/>
        </w:tabs>
        <w:spacing w:line="360" w:lineRule="auto"/>
        <w:ind w:left="334" w:hanging="357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Wykonawca zobowiązany jest  wykonać przedmiot umowy w terminie do </w:t>
      </w:r>
      <w:r w:rsidRPr="009949E0">
        <w:rPr>
          <w:rFonts w:ascii="Arial" w:hAnsi="Arial" w:cs="Arial"/>
          <w:b/>
          <w:bCs/>
          <w:sz w:val="20"/>
          <w:szCs w:val="20"/>
        </w:rPr>
        <w:t xml:space="preserve">……………… </w:t>
      </w:r>
      <w:r>
        <w:rPr>
          <w:rFonts w:ascii="Arial" w:hAnsi="Arial" w:cs="Arial"/>
          <w:b/>
          <w:sz w:val="20"/>
          <w:szCs w:val="20"/>
        </w:rPr>
        <w:t>2020</w:t>
      </w:r>
      <w:r w:rsidRPr="009949E0">
        <w:rPr>
          <w:rFonts w:ascii="Arial" w:hAnsi="Arial" w:cs="Arial"/>
          <w:b/>
          <w:sz w:val="20"/>
          <w:szCs w:val="20"/>
        </w:rPr>
        <w:t>r.</w:t>
      </w:r>
      <w:r w:rsidRPr="009949E0">
        <w:rPr>
          <w:rFonts w:ascii="Arial" w:hAnsi="Arial" w:cs="Arial"/>
          <w:sz w:val="20"/>
          <w:szCs w:val="20"/>
        </w:rPr>
        <w:t xml:space="preserve"> </w:t>
      </w:r>
    </w:p>
    <w:p w:rsidR="0008512B" w:rsidRPr="009949E0" w:rsidRDefault="0008512B" w:rsidP="0008512B">
      <w:pPr>
        <w:numPr>
          <w:ilvl w:val="6"/>
          <w:numId w:val="4"/>
        </w:numPr>
        <w:tabs>
          <w:tab w:val="left" w:pos="360"/>
        </w:tabs>
        <w:spacing w:line="360" w:lineRule="auto"/>
        <w:ind w:left="334" w:hanging="357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Wykonawca zobowiązany jest zgłosić Zamawiającemu gotowość do odbioru końcowego robót przed planowanym terminem ich zakończenia. </w:t>
      </w:r>
    </w:p>
    <w:p w:rsidR="0008512B" w:rsidRPr="009949E0" w:rsidRDefault="0008512B" w:rsidP="0008512B">
      <w:pPr>
        <w:tabs>
          <w:tab w:val="left" w:pos="0"/>
        </w:tabs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Fakt zakończenia robót musi być potwierdzony wpisem do dziennika budowy inspektora nadzoru inwestorskiego.</w:t>
      </w:r>
    </w:p>
    <w:p w:rsidR="0008512B" w:rsidRPr="009949E0" w:rsidRDefault="0008512B" w:rsidP="0008512B">
      <w:pPr>
        <w:numPr>
          <w:ilvl w:val="6"/>
          <w:numId w:val="4"/>
        </w:numPr>
        <w:tabs>
          <w:tab w:val="left" w:pos="360"/>
        </w:tabs>
        <w:spacing w:line="360" w:lineRule="auto"/>
        <w:ind w:left="334" w:hanging="357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Przed zgłoszeniem odbioru końcowego robót Wykonawca ma obowiązek wykonania prób </w:t>
      </w:r>
      <w:r w:rsidRPr="009949E0">
        <w:rPr>
          <w:rFonts w:ascii="Arial" w:hAnsi="Arial" w:cs="Arial"/>
          <w:sz w:val="20"/>
          <w:szCs w:val="20"/>
        </w:rPr>
        <w:br/>
        <w:t>i sprawdzeń, skompletowania i dostarczenia Zamawiającemu dokumentów niezbędnych do oceny prawidłowego wykonania przedmiotu umowy.</w:t>
      </w:r>
    </w:p>
    <w:p w:rsidR="0008512B" w:rsidRPr="009949E0" w:rsidRDefault="0008512B" w:rsidP="0008512B">
      <w:pPr>
        <w:numPr>
          <w:ilvl w:val="6"/>
          <w:numId w:val="4"/>
        </w:numPr>
        <w:tabs>
          <w:tab w:val="left" w:pos="360"/>
        </w:tabs>
        <w:spacing w:line="360" w:lineRule="auto"/>
        <w:ind w:left="334" w:hanging="357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Zamawiający przystąpi do odbioru końcowego robót w terminie do 7 dni od dnia zgłoszenia i.</w:t>
      </w:r>
    </w:p>
    <w:p w:rsidR="0008512B" w:rsidRPr="009949E0" w:rsidRDefault="0008512B" w:rsidP="0008512B">
      <w:pPr>
        <w:numPr>
          <w:ilvl w:val="6"/>
          <w:numId w:val="4"/>
        </w:numPr>
        <w:tabs>
          <w:tab w:val="left" w:pos="360"/>
        </w:tabs>
        <w:spacing w:line="360" w:lineRule="auto"/>
        <w:ind w:left="334" w:hanging="357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Odbioru końcowego robót dokona Komisja powołana przez Zamawiającego.</w:t>
      </w:r>
    </w:p>
    <w:p w:rsidR="0008512B" w:rsidRPr="009949E0" w:rsidRDefault="0008512B" w:rsidP="0008512B">
      <w:pPr>
        <w:numPr>
          <w:ilvl w:val="6"/>
          <w:numId w:val="4"/>
        </w:numPr>
        <w:tabs>
          <w:tab w:val="left" w:pos="360"/>
        </w:tabs>
        <w:spacing w:line="360" w:lineRule="auto"/>
        <w:ind w:left="334" w:hanging="357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Zamawiający uzna przedmiot umowy za należycie wykonany po bezusterkowym odbiorze przedmiotu umowy, potwierdzonym podpisami protokołu odbioru końcowego robót. </w:t>
      </w:r>
    </w:p>
    <w:p w:rsidR="0008512B" w:rsidRPr="009949E0" w:rsidRDefault="0008512B" w:rsidP="0008512B">
      <w:pPr>
        <w:numPr>
          <w:ilvl w:val="6"/>
          <w:numId w:val="4"/>
        </w:numPr>
        <w:tabs>
          <w:tab w:val="left" w:pos="360"/>
        </w:tabs>
        <w:spacing w:line="360" w:lineRule="auto"/>
        <w:ind w:left="334" w:hanging="357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 przypadku stwierdzenia podczas odbioru końcowego robót usterek, Komisja </w:t>
      </w:r>
      <w:r w:rsidRPr="009949E0">
        <w:rPr>
          <w:rFonts w:ascii="Arial" w:hAnsi="Arial" w:cs="Arial"/>
          <w:b/>
          <w:sz w:val="20"/>
          <w:szCs w:val="20"/>
        </w:rPr>
        <w:t xml:space="preserve">sporządzi notatkę z przeprowadzonych czynności </w:t>
      </w:r>
      <w:r w:rsidRPr="009949E0">
        <w:rPr>
          <w:rFonts w:ascii="Arial" w:hAnsi="Arial" w:cs="Arial"/>
          <w:sz w:val="20"/>
          <w:szCs w:val="20"/>
        </w:rPr>
        <w:t>odbioru końcowego robót, w której wskaże Wykonawcy usterki do usunięcia oraz wyznaczy termin na ich usunięcie.</w:t>
      </w:r>
    </w:p>
    <w:p w:rsidR="0008512B" w:rsidRPr="009949E0" w:rsidRDefault="0008512B" w:rsidP="0008512B">
      <w:pPr>
        <w:numPr>
          <w:ilvl w:val="6"/>
          <w:numId w:val="4"/>
        </w:numPr>
        <w:tabs>
          <w:tab w:val="left" w:pos="360"/>
        </w:tabs>
        <w:spacing w:line="360" w:lineRule="auto"/>
        <w:ind w:left="334" w:hanging="357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Po upływie terminu wyznaczonego na usunięcie usterek, Komisja w terminie 7 dni dokona odbioru końcowego robót z uwzględnieniem usunięcia wcześniej ujawnionych usterek.</w:t>
      </w:r>
    </w:p>
    <w:p w:rsidR="0008512B" w:rsidRPr="009949E0" w:rsidRDefault="0008512B" w:rsidP="0008512B">
      <w:pPr>
        <w:numPr>
          <w:ilvl w:val="6"/>
          <w:numId w:val="4"/>
        </w:numPr>
        <w:tabs>
          <w:tab w:val="left" w:pos="360"/>
        </w:tabs>
        <w:spacing w:line="360" w:lineRule="auto"/>
        <w:ind w:left="334" w:hanging="357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Odbiory częściowe oraz odbiory robót zanikających dokonywane będą przez Inspektora Nadzoru </w:t>
      </w:r>
      <w:r w:rsidRPr="009949E0">
        <w:rPr>
          <w:rFonts w:ascii="Arial" w:hAnsi="Arial" w:cs="Arial"/>
          <w:sz w:val="20"/>
          <w:szCs w:val="20"/>
        </w:rPr>
        <w:br/>
        <w:t>na podstawie pisemnego zgłoszenia w dzienniku budowy, w ciągu 2 dni od dnia ich zgłoszenia. Jeżeli usterki stwierdzone podczas odbioru nie nadają się do usunięcia, Zamawiający według swojego wyboru:</w:t>
      </w:r>
    </w:p>
    <w:p w:rsidR="0008512B" w:rsidRPr="009949E0" w:rsidRDefault="0008512B" w:rsidP="0008512B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może odebrać przedmiot umowy, jeżeli usterki nie uniemożliwiają jego użytkowania </w:t>
      </w:r>
      <w:r w:rsidRPr="009949E0">
        <w:rPr>
          <w:rFonts w:ascii="Arial" w:hAnsi="Arial" w:cs="Arial"/>
          <w:sz w:val="20"/>
          <w:szCs w:val="20"/>
        </w:rPr>
        <w:br/>
        <w:t>i odpowiednio obniżyć wynagrodzenie,</w:t>
      </w:r>
    </w:p>
    <w:p w:rsidR="0008512B" w:rsidRPr="009949E0" w:rsidRDefault="0008512B" w:rsidP="0008512B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może odstąpić od umowy lub żądać wykonania przedmiotu umowy po raz drugi, jeżeli usterki uniemożliwiają użytkowanie przedmiotu umowy.</w:t>
      </w:r>
    </w:p>
    <w:p w:rsidR="0008512B" w:rsidRPr="009949E0" w:rsidRDefault="0008512B" w:rsidP="0008512B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11. Strony uzgadniają przeprowadzenie odbioru pogwarancyjnego polegającego na ocenie wykonanych robót związanych z usunięciem usterek zaistniałych w okresie gwarancyjnym.</w:t>
      </w:r>
    </w:p>
    <w:p w:rsidR="0008512B" w:rsidRPr="009949E0" w:rsidRDefault="0008512B" w:rsidP="0008512B">
      <w:pPr>
        <w:spacing w:line="360" w:lineRule="auto"/>
        <w:ind w:hanging="360"/>
        <w:rPr>
          <w:rFonts w:ascii="Arial" w:hAnsi="Arial" w:cs="Arial"/>
          <w:sz w:val="20"/>
          <w:szCs w:val="20"/>
        </w:rPr>
      </w:pPr>
    </w:p>
    <w:p w:rsidR="0008512B" w:rsidRPr="009949E0" w:rsidRDefault="0008512B" w:rsidP="000851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8512B" w:rsidRPr="009949E0" w:rsidRDefault="0008512B" w:rsidP="000851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8512B" w:rsidRPr="009949E0" w:rsidRDefault="0008512B" w:rsidP="000851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§ 4</w:t>
      </w:r>
    </w:p>
    <w:p w:rsidR="0008512B" w:rsidRPr="009949E0" w:rsidRDefault="0008512B" w:rsidP="0008512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8512B" w:rsidRPr="009949E0" w:rsidRDefault="0008512B" w:rsidP="000851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949E0">
        <w:rPr>
          <w:rFonts w:ascii="Arial" w:hAnsi="Arial" w:cs="Arial"/>
          <w:b/>
          <w:sz w:val="20"/>
          <w:szCs w:val="20"/>
        </w:rPr>
        <w:t>Wynagrodzenie</w:t>
      </w:r>
      <w:r w:rsidRPr="009949E0">
        <w:rPr>
          <w:rFonts w:ascii="Arial" w:hAnsi="Arial" w:cs="Arial"/>
          <w:sz w:val="20"/>
          <w:szCs w:val="20"/>
        </w:rPr>
        <w:t xml:space="preserve"> </w:t>
      </w:r>
      <w:r w:rsidRPr="009949E0">
        <w:rPr>
          <w:rFonts w:ascii="Arial" w:hAnsi="Arial" w:cs="Arial"/>
          <w:b/>
          <w:sz w:val="20"/>
          <w:szCs w:val="20"/>
        </w:rPr>
        <w:t>kosztorysowe</w:t>
      </w:r>
      <w:r w:rsidRPr="009949E0">
        <w:rPr>
          <w:rFonts w:ascii="Arial" w:hAnsi="Arial" w:cs="Arial"/>
          <w:sz w:val="20"/>
          <w:szCs w:val="20"/>
        </w:rPr>
        <w:t xml:space="preserve"> za realizację przedmiotu niniejszej umowy wynosi </w:t>
      </w:r>
      <w:r w:rsidRPr="009949E0">
        <w:rPr>
          <w:rFonts w:ascii="Arial" w:hAnsi="Arial" w:cs="Arial"/>
          <w:b/>
          <w:bCs/>
          <w:sz w:val="20"/>
          <w:szCs w:val="20"/>
        </w:rPr>
        <w:t>………….</w:t>
      </w:r>
      <w:r w:rsidRPr="009949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9949E0">
        <w:rPr>
          <w:rFonts w:ascii="Arial" w:hAnsi="Arial" w:cs="Arial"/>
          <w:sz w:val="20"/>
          <w:szCs w:val="20"/>
        </w:rPr>
        <w:t>łotych</w:t>
      </w:r>
      <w:r>
        <w:rPr>
          <w:rFonts w:ascii="Arial" w:hAnsi="Arial" w:cs="Arial"/>
          <w:sz w:val="20"/>
          <w:szCs w:val="20"/>
        </w:rPr>
        <w:t xml:space="preserve"> </w:t>
      </w:r>
      <w:r w:rsidRPr="009949E0">
        <w:rPr>
          <w:rFonts w:ascii="Arial" w:hAnsi="Arial" w:cs="Arial"/>
          <w:sz w:val="20"/>
          <w:szCs w:val="20"/>
        </w:rPr>
        <w:t>brutto (słownie: …………………………………………..), w tym należny podatek VAT.</w:t>
      </w:r>
    </w:p>
    <w:p w:rsidR="0008512B" w:rsidRDefault="0008512B" w:rsidP="000851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</w:t>
      </w:r>
      <w:r w:rsidRPr="005E4911">
        <w:rPr>
          <w:rFonts w:ascii="Arial" w:hAnsi="Arial" w:cs="Arial"/>
          <w:sz w:val="20"/>
          <w:szCs w:val="20"/>
        </w:rPr>
        <w:t>. Rozliczenie końcowe w poszczególnych pozycjach kosztorysu ofertowego może ulec zmianie i będzie zgodne z obmiarem końcowym wykonanym po zrealizowaniu przedmiotu umowy</w:t>
      </w:r>
      <w:r>
        <w:rPr>
          <w:rFonts w:ascii="Arial" w:hAnsi="Arial" w:cs="Arial"/>
          <w:sz w:val="20"/>
          <w:szCs w:val="20"/>
        </w:rPr>
        <w:t xml:space="preserve"> na podstawie powykonawczych pomiarów geodezyjnych</w:t>
      </w:r>
      <w:r w:rsidRPr="005E4911">
        <w:rPr>
          <w:rFonts w:ascii="Arial" w:hAnsi="Arial" w:cs="Arial"/>
          <w:sz w:val="20"/>
          <w:szCs w:val="20"/>
        </w:rPr>
        <w:t>.</w:t>
      </w:r>
    </w:p>
    <w:p w:rsidR="0008512B" w:rsidRPr="009949E0" w:rsidRDefault="0008512B" w:rsidP="000851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9949E0">
        <w:rPr>
          <w:rFonts w:ascii="Arial" w:hAnsi="Arial" w:cs="Arial"/>
          <w:sz w:val="20"/>
          <w:szCs w:val="20"/>
        </w:rPr>
        <w:t xml:space="preserve">.Rozliczenie przedmiotu umowy będzie się odbywało fakturami częściowymi za wykonane i odebrane roboty budowlane  oraz fakturą końcową. </w:t>
      </w:r>
    </w:p>
    <w:p w:rsidR="0008512B" w:rsidRPr="009949E0" w:rsidRDefault="0008512B" w:rsidP="000851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949E0">
        <w:rPr>
          <w:rFonts w:ascii="Arial" w:hAnsi="Arial" w:cs="Arial"/>
          <w:sz w:val="20"/>
          <w:szCs w:val="20"/>
        </w:rPr>
        <w:t>.Faktury częściowe wystawiane będą po wykonaniu i odebraniu przez Inspektora Nadzoru robót .</w:t>
      </w:r>
    </w:p>
    <w:p w:rsidR="0008512B" w:rsidRPr="009949E0" w:rsidRDefault="0008512B" w:rsidP="000851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9949E0">
        <w:rPr>
          <w:rFonts w:ascii="Arial" w:hAnsi="Arial" w:cs="Arial"/>
          <w:sz w:val="20"/>
          <w:szCs w:val="20"/>
        </w:rPr>
        <w:t xml:space="preserve">.Faktury, o których mowa w ust. 3 regulowane będą w terminie </w:t>
      </w:r>
      <w:r w:rsidRPr="009949E0">
        <w:rPr>
          <w:rFonts w:ascii="Arial" w:hAnsi="Arial" w:cs="Arial"/>
          <w:b/>
          <w:sz w:val="20"/>
          <w:szCs w:val="20"/>
        </w:rPr>
        <w:t xml:space="preserve">21 </w:t>
      </w:r>
      <w:r w:rsidRPr="009949E0">
        <w:rPr>
          <w:rFonts w:ascii="Arial" w:hAnsi="Arial" w:cs="Arial"/>
          <w:sz w:val="20"/>
          <w:szCs w:val="20"/>
        </w:rPr>
        <w:t>dni od dnia ich dostarczenia   Zamawiającemu wraz z załączonymi protokołami odbioru częściowego wykonanych robót  budowlanych potwierdzonych przez Inspektora Nadzoru.</w:t>
      </w:r>
    </w:p>
    <w:p w:rsidR="0008512B" w:rsidRPr="009949E0" w:rsidRDefault="0008512B" w:rsidP="000851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Pr="009949E0">
        <w:rPr>
          <w:rFonts w:ascii="Arial" w:hAnsi="Arial" w:cs="Arial"/>
          <w:sz w:val="20"/>
          <w:szCs w:val="20"/>
        </w:rPr>
        <w:t xml:space="preserve">Ostateczne rozliczenie za wykonany przedmiot umowy nastąpi w oparciu o fakturę końcową   wystawioną na podstawie podpisanego bez zastrzeżeń protokołu odbioru końcowego robót, </w:t>
      </w:r>
      <w:r w:rsidRPr="009949E0">
        <w:rPr>
          <w:rFonts w:ascii="Arial" w:hAnsi="Arial" w:cs="Arial"/>
          <w:sz w:val="20"/>
          <w:szCs w:val="20"/>
        </w:rPr>
        <w:br/>
        <w:t xml:space="preserve">w terminie </w:t>
      </w:r>
      <w:r w:rsidRPr="009949E0">
        <w:rPr>
          <w:rFonts w:ascii="Arial" w:hAnsi="Arial" w:cs="Arial"/>
          <w:b/>
          <w:sz w:val="20"/>
          <w:szCs w:val="20"/>
        </w:rPr>
        <w:t xml:space="preserve">21 </w:t>
      </w:r>
      <w:r w:rsidRPr="009949E0">
        <w:rPr>
          <w:rFonts w:ascii="Arial" w:hAnsi="Arial" w:cs="Arial"/>
          <w:sz w:val="20"/>
          <w:szCs w:val="20"/>
        </w:rPr>
        <w:t>dni od dnia złożenia jej w siedzibie Zamawiającego.</w:t>
      </w:r>
    </w:p>
    <w:p w:rsidR="0008512B" w:rsidRPr="009949E0" w:rsidRDefault="0008512B" w:rsidP="000851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9949E0">
        <w:rPr>
          <w:rFonts w:ascii="Arial" w:hAnsi="Arial" w:cs="Arial"/>
          <w:sz w:val="20"/>
          <w:szCs w:val="20"/>
        </w:rPr>
        <w:t>.W przypadku stwierdzenia usterek, o których mowa w § 3 ust.9 niniejszej umowy, zapłata ostatniej  części wynagrodzenia nastąpi w oparciu o fakturę końcową wystawioną na podstawie protokołu odbioru końcowego robót, zawierającego potwierdzenie usunięcia usterek, w terminie 21 dni od dnia złożenia jej w siedzibie Zamawiającego.</w:t>
      </w:r>
    </w:p>
    <w:p w:rsidR="0008512B" w:rsidRPr="009949E0" w:rsidRDefault="0008512B" w:rsidP="000851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9949E0">
        <w:rPr>
          <w:rFonts w:ascii="Arial" w:hAnsi="Arial" w:cs="Arial"/>
          <w:sz w:val="20"/>
          <w:szCs w:val="20"/>
        </w:rPr>
        <w:t xml:space="preserve">.W przypadku wystąpienia podwykonawcy Wykonawca zobowiązany jest dołączyć do faktury pisemne potwierdzenie przez podwykonawcę, którego wierzytelność jest częścią składową wystawionej faktury o dokonaniu zapłaty na rzecz tego podwykonawcy. Potwierdzenie powinno zawierać zestawienie kwot, które były należne podwykonawcy z tej faktury. Za dokonanie zapłaty przyjmuje się datę uznania rachunku podwykonawcy. </w:t>
      </w:r>
    </w:p>
    <w:p w:rsidR="0008512B" w:rsidRPr="009949E0" w:rsidRDefault="0008512B" w:rsidP="000851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9949E0">
        <w:rPr>
          <w:rFonts w:ascii="Arial" w:hAnsi="Arial" w:cs="Arial"/>
          <w:sz w:val="20"/>
          <w:szCs w:val="20"/>
        </w:rPr>
        <w:t>.W przypadku niedostarczenia potwierdzenia, o którym mowa w ust. 7, Zamawiający zatrzyma z należności Wykonawcy, kwotę w wysokości równej należności podwykonawcy, do czasu otrzymania tego potwierdzenia.</w:t>
      </w:r>
    </w:p>
    <w:p w:rsidR="0008512B" w:rsidRPr="009949E0" w:rsidRDefault="0008512B" w:rsidP="000851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9949E0">
        <w:rPr>
          <w:rFonts w:ascii="Arial" w:hAnsi="Arial" w:cs="Arial"/>
          <w:sz w:val="20"/>
          <w:szCs w:val="20"/>
        </w:rPr>
        <w:t>. Dokonanie przez Wykonawcę wszystkich należnych podwykonawcom płatności, poświadczone potwierdzonymi za zgodność kopiami faktur, dowodami przelewu i oświadczeniami podwykonawców o nie zaleganiu z należnościami, jest warunkiem koniecznym do uruchomienia wynagrodzenia, o którym mowa w § 4 ust. 1.</w:t>
      </w:r>
    </w:p>
    <w:p w:rsidR="0008512B" w:rsidRPr="009949E0" w:rsidRDefault="0008512B" w:rsidP="0008512B">
      <w:pPr>
        <w:tabs>
          <w:tab w:val="left" w:pos="1227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949E0">
        <w:rPr>
          <w:rFonts w:ascii="Arial" w:hAnsi="Arial" w:cs="Arial"/>
          <w:b/>
          <w:bCs/>
          <w:sz w:val="20"/>
          <w:szCs w:val="20"/>
        </w:rPr>
        <w:t>§ 5</w:t>
      </w:r>
    </w:p>
    <w:p w:rsidR="0008512B" w:rsidRPr="009949E0" w:rsidRDefault="0008512B" w:rsidP="0008512B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Zamawiający ustanawia Inspektora Nadzoru inwestorskiego w osobie: …………………………………………………………………………………………………………… ..</w:t>
      </w:r>
    </w:p>
    <w:p w:rsidR="0008512B" w:rsidRPr="009949E0" w:rsidRDefault="0008512B" w:rsidP="0008512B">
      <w:pPr>
        <w:pStyle w:val="Tekstpodstawowywcity"/>
        <w:widowControl w:val="0"/>
        <w:numPr>
          <w:ilvl w:val="0"/>
          <w:numId w:val="3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ustanawia kierownika budowy w osobie: ……………………………………………….</w:t>
      </w:r>
    </w:p>
    <w:p w:rsidR="0008512B" w:rsidRPr="009949E0" w:rsidRDefault="0008512B" w:rsidP="0008512B">
      <w:pPr>
        <w:pStyle w:val="Tekstpodstawowywcity"/>
        <w:widowControl w:val="0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przed przystąpieniem do wykonania zamówienia, o ile będą są już znane, poda nazwy a</w:t>
      </w:r>
      <w:r w:rsidRPr="009949E0">
        <w:rPr>
          <w:rFonts w:ascii="Arial" w:hAnsi="Arial" w:cs="Arial"/>
          <w:sz w:val="20"/>
          <w:szCs w:val="20"/>
        </w:rPr>
        <w:t>l</w:t>
      </w:r>
      <w:r w:rsidRPr="009949E0">
        <w:rPr>
          <w:rFonts w:ascii="Arial" w:hAnsi="Arial" w:cs="Arial"/>
          <w:sz w:val="20"/>
          <w:szCs w:val="20"/>
        </w:rPr>
        <w:t>bo imiona i nazwiska oraz dane kontaktowe podwykonawców i osób do kontaktu z nimi, zaangażowanych w realizację z</w:t>
      </w:r>
      <w:r w:rsidRPr="009949E0">
        <w:rPr>
          <w:rFonts w:ascii="Arial" w:hAnsi="Arial" w:cs="Arial"/>
          <w:sz w:val="20"/>
          <w:szCs w:val="20"/>
        </w:rPr>
        <w:t>a</w:t>
      </w:r>
      <w:r w:rsidRPr="009949E0">
        <w:rPr>
          <w:rFonts w:ascii="Arial" w:hAnsi="Arial" w:cs="Arial"/>
          <w:sz w:val="20"/>
          <w:szCs w:val="20"/>
        </w:rPr>
        <w:t xml:space="preserve">mówienia. </w:t>
      </w:r>
    </w:p>
    <w:p w:rsidR="0008512B" w:rsidRPr="009949E0" w:rsidRDefault="0008512B" w:rsidP="0008512B">
      <w:pPr>
        <w:pStyle w:val="Tekstpodstawowywcity"/>
        <w:widowControl w:val="0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ma obowiązek zawiadomić Zamawiającego o wszelkich zmianach danych, o których mowa w ust. 3, w trakcie realizacji zamówienia, a także przekazuje informacje na temat nowych podwykonawców, którym w późniejszym okresie zamierza powierzyć realizację robót budowl</w:t>
      </w:r>
      <w:r w:rsidRPr="009949E0">
        <w:rPr>
          <w:rFonts w:ascii="Arial" w:hAnsi="Arial" w:cs="Arial"/>
          <w:sz w:val="20"/>
          <w:szCs w:val="20"/>
        </w:rPr>
        <w:t>a</w:t>
      </w:r>
      <w:r w:rsidRPr="009949E0">
        <w:rPr>
          <w:rFonts w:ascii="Arial" w:hAnsi="Arial" w:cs="Arial"/>
          <w:sz w:val="20"/>
          <w:szCs w:val="20"/>
        </w:rPr>
        <w:t>nych lub usług</w:t>
      </w:r>
    </w:p>
    <w:p w:rsidR="0008512B" w:rsidRPr="009949E0" w:rsidRDefault="0008512B" w:rsidP="000851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8512B" w:rsidRDefault="0008512B" w:rsidP="000851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8512B" w:rsidRDefault="0008512B" w:rsidP="000851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8512B" w:rsidRPr="009949E0" w:rsidRDefault="0008512B" w:rsidP="000851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lastRenderedPageBreak/>
        <w:t>§ 6</w:t>
      </w:r>
    </w:p>
    <w:p w:rsidR="0008512B" w:rsidRPr="009949E0" w:rsidRDefault="0008512B" w:rsidP="0008512B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zobowiąza</w:t>
      </w:r>
      <w:r>
        <w:rPr>
          <w:rFonts w:ascii="Arial" w:hAnsi="Arial" w:cs="Arial"/>
          <w:sz w:val="20"/>
          <w:szCs w:val="20"/>
        </w:rPr>
        <w:t xml:space="preserve">ny jest zabezpieczyć </w:t>
      </w:r>
      <w:r w:rsidRPr="009949E0">
        <w:rPr>
          <w:rFonts w:ascii="Arial" w:hAnsi="Arial" w:cs="Arial"/>
          <w:sz w:val="20"/>
          <w:szCs w:val="20"/>
        </w:rPr>
        <w:t>i oznakować teren robót oraz dbać o stan techniczny i prawidłowość oznakowania przez cały czas trwania realizacji przedmiotu umowy.</w:t>
      </w:r>
    </w:p>
    <w:p w:rsidR="0008512B" w:rsidRPr="009949E0" w:rsidRDefault="0008512B" w:rsidP="0008512B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zobowiązany jest opracować projekt tymczasowej organizacji ruchu i uzyskać zatwierdzenie w Urzędzie Gminy Skarbimierz.</w:t>
      </w:r>
    </w:p>
    <w:p w:rsidR="0008512B" w:rsidRPr="009949E0" w:rsidRDefault="0008512B" w:rsidP="0008512B">
      <w:pPr>
        <w:numPr>
          <w:ilvl w:val="0"/>
          <w:numId w:val="6"/>
        </w:numPr>
        <w:tabs>
          <w:tab w:val="left" w:pos="0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ponosi odpowiedzialność za teren budowy z chwilą przejęcia placu budowy.</w:t>
      </w:r>
    </w:p>
    <w:p w:rsidR="0008512B" w:rsidRPr="009949E0" w:rsidRDefault="0008512B" w:rsidP="0008512B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zobowiązany jest zapewnić warunki bezpieczeństwa w ruchu pojazdów mechanicznych i pieszym oraz prowadzić roboty zgodnie z przepisami i zasadami bhp oraz przepisami ustawy z dnia 7 lipca 1994 r. Prawo budowlane (</w:t>
      </w:r>
      <w:proofErr w:type="spellStart"/>
      <w:r w:rsidRPr="009949E0">
        <w:rPr>
          <w:rFonts w:ascii="Arial" w:hAnsi="Arial" w:cs="Arial"/>
          <w:sz w:val="20"/>
          <w:szCs w:val="20"/>
        </w:rPr>
        <w:t>t.j</w:t>
      </w:r>
      <w:proofErr w:type="spellEnd"/>
      <w:r w:rsidRPr="009949E0">
        <w:rPr>
          <w:rFonts w:ascii="Arial" w:hAnsi="Arial" w:cs="Arial"/>
          <w:sz w:val="20"/>
          <w:szCs w:val="20"/>
        </w:rPr>
        <w:t xml:space="preserve">. Dz. U. z 2016r., poz. 290 z </w:t>
      </w:r>
      <w:proofErr w:type="spellStart"/>
      <w:r w:rsidRPr="009949E0">
        <w:rPr>
          <w:rFonts w:ascii="Arial" w:hAnsi="Arial" w:cs="Arial"/>
          <w:sz w:val="20"/>
          <w:szCs w:val="20"/>
        </w:rPr>
        <w:t>późn</w:t>
      </w:r>
      <w:proofErr w:type="spellEnd"/>
      <w:r w:rsidRPr="009949E0">
        <w:rPr>
          <w:rFonts w:ascii="Arial" w:hAnsi="Arial" w:cs="Arial"/>
          <w:sz w:val="20"/>
          <w:szCs w:val="20"/>
        </w:rPr>
        <w:t>. zm.).</w:t>
      </w:r>
    </w:p>
    <w:p w:rsidR="0008512B" w:rsidRPr="009949E0" w:rsidRDefault="0008512B" w:rsidP="0008512B">
      <w:pPr>
        <w:numPr>
          <w:ilvl w:val="0"/>
          <w:numId w:val="6"/>
        </w:numPr>
        <w:tabs>
          <w:tab w:val="left" w:pos="0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zobowiązany jest do utrzymania terenu budowy w stanie wolnym od przeszkód komunikacyjnych oraz usuwania na bieżąco zbędnych materiałów, odpadów i śmieci.</w:t>
      </w:r>
    </w:p>
    <w:p w:rsidR="0008512B" w:rsidRPr="009949E0" w:rsidRDefault="0008512B" w:rsidP="0008512B">
      <w:pPr>
        <w:numPr>
          <w:ilvl w:val="0"/>
          <w:numId w:val="6"/>
        </w:numPr>
        <w:tabs>
          <w:tab w:val="left" w:pos="0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zobowiązany jest do:</w:t>
      </w:r>
    </w:p>
    <w:p w:rsidR="0008512B" w:rsidRPr="009949E0" w:rsidRDefault="0008512B" w:rsidP="0008512B">
      <w:pPr>
        <w:numPr>
          <w:ilvl w:val="2"/>
          <w:numId w:val="1"/>
        </w:numPr>
        <w:tabs>
          <w:tab w:val="left" w:pos="720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podłączenia na własny koszt liczników zużycia energii elektrycznej i wody oraz ponoszenia kosztów ich zużycia w okresie realizacji przedmiotu umowy,</w:t>
      </w:r>
    </w:p>
    <w:p w:rsidR="0008512B" w:rsidRPr="009949E0" w:rsidRDefault="0008512B" w:rsidP="0008512B">
      <w:pPr>
        <w:numPr>
          <w:ilvl w:val="2"/>
          <w:numId w:val="1"/>
        </w:numPr>
        <w:tabs>
          <w:tab w:val="left" w:pos="720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ponoszenia kosztów zmiany tymczasowej organizacji ruchu do daty bezusterkowego odbioru końcowego robót.</w:t>
      </w:r>
    </w:p>
    <w:p w:rsidR="0008512B" w:rsidRPr="009949E0" w:rsidRDefault="0008512B" w:rsidP="0008512B">
      <w:pPr>
        <w:numPr>
          <w:ilvl w:val="0"/>
          <w:numId w:val="6"/>
        </w:numPr>
        <w:tabs>
          <w:tab w:val="left" w:pos="0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zobowiązany jest do uporządkowania terenu budowy po zakończeniu robót.</w:t>
      </w:r>
    </w:p>
    <w:p w:rsidR="0008512B" w:rsidRPr="009949E0" w:rsidRDefault="0008512B" w:rsidP="0008512B">
      <w:pPr>
        <w:numPr>
          <w:ilvl w:val="0"/>
          <w:numId w:val="6"/>
        </w:numPr>
        <w:tabs>
          <w:tab w:val="left" w:pos="0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Wykonawca zobowiązany jest do przywrócenia do stanu poprzedniego warstwy gleby roślinnej,  </w:t>
      </w:r>
      <w:r w:rsidRPr="009949E0">
        <w:rPr>
          <w:rFonts w:ascii="Arial" w:hAnsi="Arial" w:cs="Arial"/>
          <w:sz w:val="20"/>
          <w:szCs w:val="20"/>
        </w:rPr>
        <w:br/>
        <w:t>w tym drzew i krzewów, w miejscach prowadzenia robót.</w:t>
      </w:r>
    </w:p>
    <w:p w:rsidR="0008512B" w:rsidRPr="009949E0" w:rsidRDefault="0008512B" w:rsidP="0008512B">
      <w:pPr>
        <w:numPr>
          <w:ilvl w:val="0"/>
          <w:numId w:val="6"/>
        </w:numPr>
        <w:tabs>
          <w:tab w:val="left" w:pos="0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Zamawiający nie zapewnia pomieszczeń higieniczno-sanitarnych dla pracowników Wykonawcy.</w:t>
      </w:r>
    </w:p>
    <w:p w:rsidR="0008512B" w:rsidRPr="009949E0" w:rsidRDefault="0008512B" w:rsidP="000851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8512B" w:rsidRPr="009949E0" w:rsidRDefault="0008512B" w:rsidP="000851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§ 7</w:t>
      </w:r>
    </w:p>
    <w:p w:rsidR="0008512B" w:rsidRPr="009949E0" w:rsidRDefault="0008512B" w:rsidP="0008512B">
      <w:pPr>
        <w:numPr>
          <w:ilvl w:val="4"/>
          <w:numId w:val="1"/>
        </w:numPr>
        <w:tabs>
          <w:tab w:val="left" w:pos="349"/>
          <w:tab w:val="left" w:pos="2727"/>
          <w:tab w:val="left" w:pos="4255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Wykonawca zobowiązany jest do ubezpieczenia budowy  do czasu bezusterkowego odbioru końcowego robót przez Zamawiającego z możliwością przedłużenia - w sytuacji wystąpienia wad </w:t>
      </w:r>
      <w:r w:rsidRPr="009949E0">
        <w:rPr>
          <w:rFonts w:ascii="Arial" w:hAnsi="Arial" w:cs="Arial"/>
          <w:sz w:val="20"/>
          <w:szCs w:val="20"/>
        </w:rPr>
        <w:br/>
        <w:t>i usterek stwierdzonych podczas odbioru końcowego w przedmiocie umowy - od :</w:t>
      </w:r>
    </w:p>
    <w:p w:rsidR="0008512B" w:rsidRPr="009949E0" w:rsidRDefault="0008512B" w:rsidP="0008512B">
      <w:pPr>
        <w:numPr>
          <w:ilvl w:val="5"/>
          <w:numId w:val="1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wszelkich ryzyk budowlanych, w tym wykonywanych prac, obiektów budowlanych, urządzeń oraz wszelkiego mienia ruchomego i nieruchomego związanego bezpośrednio </w:t>
      </w:r>
      <w:r w:rsidRPr="009949E0">
        <w:rPr>
          <w:rFonts w:ascii="Arial" w:hAnsi="Arial" w:cs="Arial"/>
          <w:sz w:val="20"/>
          <w:szCs w:val="20"/>
        </w:rPr>
        <w:br/>
        <w:t>z wykonywaniem robót – na sumę nie mniejszą niż kwota wynagrodzenia kosztorysowego Wykonawcy;</w:t>
      </w:r>
    </w:p>
    <w:p w:rsidR="0008512B" w:rsidRPr="009333AE" w:rsidRDefault="0008512B" w:rsidP="0008512B">
      <w:pPr>
        <w:pStyle w:val="Lista"/>
        <w:numPr>
          <w:ilvl w:val="5"/>
          <w:numId w:val="1"/>
        </w:numPr>
        <w:spacing w:after="0" w:line="360" w:lineRule="auto"/>
        <w:ind w:left="708"/>
        <w:jc w:val="both"/>
        <w:rPr>
          <w:rFonts w:ascii="Arial" w:hAnsi="Arial" w:cs="Arial"/>
        </w:rPr>
      </w:pPr>
      <w:r w:rsidRPr="009949E0">
        <w:rPr>
          <w:rFonts w:ascii="Arial" w:hAnsi="Arial" w:cs="Arial"/>
        </w:rPr>
        <w:t>odpowiedzialności cywilnej deliktowej i kontraktowej uwzględniającego szkody oraz następstwa nieszczęśliwych wypadków dotyczących pracowników budowlanych i osób trzecich, a powstałych w związku z prowadzonymi robotami, w tym także ruchem pojazdów mechanicznych.</w:t>
      </w:r>
    </w:p>
    <w:p w:rsidR="0008512B" w:rsidRDefault="0008512B" w:rsidP="0008512B">
      <w:pPr>
        <w:numPr>
          <w:ilvl w:val="4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333AE">
        <w:rPr>
          <w:rFonts w:ascii="Arial" w:hAnsi="Arial" w:cs="Arial"/>
          <w:sz w:val="20"/>
          <w:szCs w:val="20"/>
        </w:rPr>
        <w:t xml:space="preserve">Wykonawca potwierdzi objęcie kontraktu ochroną OC, o której mowa w ust. 1 lit. b) polisą lub innym dokumentem potwierdzającym zawarcie umowy ubezpieczenia. </w:t>
      </w:r>
    </w:p>
    <w:p w:rsidR="0008512B" w:rsidRPr="009333AE" w:rsidRDefault="0008512B" w:rsidP="0008512B">
      <w:pPr>
        <w:numPr>
          <w:ilvl w:val="4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333AE">
        <w:rPr>
          <w:rFonts w:ascii="Arial" w:hAnsi="Arial" w:cs="Arial"/>
          <w:sz w:val="20"/>
          <w:szCs w:val="20"/>
        </w:rPr>
        <w:t>Wykonawca najpóźniej w dniu przejęcia terenu budowy przedłoży Zamawiającemu kopię w/w polis ubezpieczeniowych.</w:t>
      </w:r>
      <w:r w:rsidRPr="009333AE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08512B" w:rsidRPr="009949E0" w:rsidRDefault="0008512B" w:rsidP="0008512B">
      <w:pPr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08512B" w:rsidRDefault="0008512B" w:rsidP="000851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8512B" w:rsidRDefault="0008512B" w:rsidP="000851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8512B" w:rsidRPr="009949E0" w:rsidRDefault="0008512B" w:rsidP="000851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lastRenderedPageBreak/>
        <w:t>§ 8</w:t>
      </w:r>
    </w:p>
    <w:p w:rsidR="0008512B" w:rsidRPr="009949E0" w:rsidRDefault="0008512B" w:rsidP="0008512B">
      <w:pPr>
        <w:numPr>
          <w:ilvl w:val="0"/>
          <w:numId w:val="11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udziela gwarancji jakości na wykonane roboty budowlane na okres ……… miesięcy licząc od dnia podpisania bez zastrzeżeń protokołu odbioru końcowego robót, a w przypadku stwierdzenia wad przy odbiorze od dnia podpisania protokołu odbioru końcowego robót zawierającego potwierdzenie usunięcia wad. W stosunku do elementu (części) robót,  w której to ujawniono i usunięto wadę w okresie gwarancyjnym - termin gwarancji będzie liczony od nowa, od dnia usunięcia wady.</w:t>
      </w:r>
    </w:p>
    <w:p w:rsidR="0008512B" w:rsidRPr="009949E0" w:rsidRDefault="0008512B" w:rsidP="0008512B">
      <w:pPr>
        <w:numPr>
          <w:ilvl w:val="0"/>
          <w:numId w:val="11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udziela gwarancji jakości na urządzenia zastosowane przy wykonywaniu przedmiotu umowy na okres odpowiadający okresowi gwarancji jakości nadanemu im przez producenta.</w:t>
      </w:r>
      <w:r w:rsidRPr="009949E0">
        <w:rPr>
          <w:rFonts w:ascii="Arial" w:hAnsi="Arial" w:cs="Arial"/>
          <w:b/>
          <w:sz w:val="20"/>
          <w:szCs w:val="20"/>
        </w:rPr>
        <w:t xml:space="preserve"> </w:t>
      </w:r>
      <w:r w:rsidRPr="009949E0">
        <w:rPr>
          <w:rFonts w:ascii="Arial" w:hAnsi="Arial" w:cs="Arial"/>
          <w:sz w:val="20"/>
          <w:szCs w:val="20"/>
        </w:rPr>
        <w:t>Bieg początkowy okresu gwarancji jakości nadanemu urządzeniom przez producenta w zakresie odpowiedzialności Wykonawcy wobec Zamawiającego rozpoczyna się od dnia następnego po dniu terminu odbioru końcowego robót i kończy się z upływem takiego samego okresu czasu, jak określony w gwarancji producenta urządzenia.</w:t>
      </w:r>
    </w:p>
    <w:p w:rsidR="0008512B" w:rsidRPr="009949E0" w:rsidRDefault="0008512B" w:rsidP="0008512B">
      <w:pPr>
        <w:numPr>
          <w:ilvl w:val="0"/>
          <w:numId w:val="11"/>
        </w:numPr>
        <w:tabs>
          <w:tab w:val="left" w:pos="360"/>
          <w:tab w:val="left" w:pos="676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Wykonawca w okresie gwarancji jakości zobowiązany jest do usunięcia wad i usterek na własny koszt w terminie uzgodnionym pomiędzy Stronami, nie dłuższym jednak niż 30 dni. </w:t>
      </w:r>
    </w:p>
    <w:p w:rsidR="0008512B" w:rsidRPr="009949E0" w:rsidRDefault="0008512B" w:rsidP="0008512B">
      <w:pPr>
        <w:numPr>
          <w:ilvl w:val="0"/>
          <w:numId w:val="11"/>
        </w:numPr>
        <w:tabs>
          <w:tab w:val="left" w:pos="360"/>
          <w:tab w:val="left" w:pos="687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nie może odmówić usunięcia wad i usterek powołując się na nadmierne koszty.</w:t>
      </w:r>
    </w:p>
    <w:p w:rsidR="0008512B" w:rsidRPr="009949E0" w:rsidRDefault="0008512B" w:rsidP="0008512B">
      <w:pPr>
        <w:tabs>
          <w:tab w:val="left" w:pos="68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8512B" w:rsidRPr="009949E0" w:rsidRDefault="0008512B" w:rsidP="000851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§ 9</w:t>
      </w:r>
    </w:p>
    <w:p w:rsidR="0008512B" w:rsidRPr="009949E0" w:rsidRDefault="0008512B" w:rsidP="0008512B">
      <w:pPr>
        <w:pStyle w:val="BodyTextIndent2"/>
        <w:numPr>
          <w:ilvl w:val="0"/>
          <w:numId w:val="13"/>
        </w:numPr>
        <w:jc w:val="both"/>
        <w:textAlignment w:val="auto"/>
        <w:rPr>
          <w:rFonts w:ascii="Arial" w:hAnsi="Arial" w:cs="Arial"/>
          <w:b w:val="0"/>
          <w:sz w:val="20"/>
        </w:rPr>
      </w:pPr>
      <w:r w:rsidRPr="009949E0">
        <w:rPr>
          <w:rFonts w:ascii="Arial" w:hAnsi="Arial" w:cs="Arial"/>
          <w:b w:val="0"/>
          <w:sz w:val="20"/>
        </w:rPr>
        <w:t xml:space="preserve">Wykonawca wniósł przed podpisaniem umowy zabezpieczenie należytego wykonania umowy </w:t>
      </w:r>
      <w:r w:rsidRPr="009949E0">
        <w:rPr>
          <w:rFonts w:ascii="Arial" w:hAnsi="Arial" w:cs="Arial"/>
          <w:b w:val="0"/>
          <w:sz w:val="20"/>
        </w:rPr>
        <w:br/>
        <w:t>w wysokości 10% ceny całkowitej podanej w ofercie, co stanowi kwotę ……………. złotych (słownie……………………….).</w:t>
      </w:r>
    </w:p>
    <w:p w:rsidR="0008512B" w:rsidRPr="009949E0" w:rsidRDefault="0008512B" w:rsidP="0008512B">
      <w:pPr>
        <w:pStyle w:val="BodyTextIndent2"/>
        <w:numPr>
          <w:ilvl w:val="0"/>
          <w:numId w:val="13"/>
        </w:numPr>
        <w:jc w:val="both"/>
        <w:textAlignment w:val="auto"/>
        <w:rPr>
          <w:rFonts w:ascii="Arial" w:hAnsi="Arial" w:cs="Arial"/>
          <w:b w:val="0"/>
          <w:sz w:val="20"/>
          <w:u w:val="single"/>
        </w:rPr>
      </w:pPr>
      <w:r w:rsidRPr="009949E0">
        <w:rPr>
          <w:rFonts w:ascii="Arial" w:hAnsi="Arial" w:cs="Arial"/>
          <w:b w:val="0"/>
          <w:sz w:val="20"/>
        </w:rPr>
        <w:t xml:space="preserve">Zabezpieczenie zostało wniesione w formie: </w:t>
      </w:r>
      <w:r w:rsidRPr="009949E0">
        <w:rPr>
          <w:rFonts w:ascii="Arial" w:hAnsi="Arial" w:cs="Arial"/>
          <w:b w:val="0"/>
          <w:sz w:val="20"/>
          <w:u w:val="single"/>
        </w:rPr>
        <w:t>……………………………………….</w:t>
      </w:r>
    </w:p>
    <w:p w:rsidR="0008512B" w:rsidRPr="009949E0" w:rsidRDefault="0008512B" w:rsidP="0008512B">
      <w:pPr>
        <w:pStyle w:val="Tekstpodstawowy"/>
        <w:widowControl w:val="0"/>
        <w:numPr>
          <w:ilvl w:val="0"/>
          <w:numId w:val="13"/>
        </w:numPr>
        <w:overflowPunct w:val="0"/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Zamawiający zwróci/zwolni 70% zabezpieczenia w terminie 30 dni od dnia faktycznego wykonania całości zamówienia i uznania przez Zamawiającego za należycie wykonane, pozostałe 30% zamawiający zwróci/zwolni nie później niż w 15 dniu po upływie okresu gwarancji. Zwrot zabezpieczenia na</w:t>
      </w:r>
      <w:r>
        <w:rPr>
          <w:rFonts w:ascii="Arial" w:hAnsi="Arial" w:cs="Arial"/>
          <w:sz w:val="20"/>
          <w:szCs w:val="20"/>
        </w:rPr>
        <w:t>s</w:t>
      </w:r>
      <w:r w:rsidRPr="009949E0">
        <w:rPr>
          <w:rFonts w:ascii="Arial" w:hAnsi="Arial" w:cs="Arial"/>
          <w:sz w:val="20"/>
          <w:szCs w:val="20"/>
        </w:rPr>
        <w:t>tępuje na pisemny wniosek Wykonawcy.</w:t>
      </w:r>
    </w:p>
    <w:p w:rsidR="0008512B" w:rsidRPr="009949E0" w:rsidRDefault="0008512B" w:rsidP="000851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8512B" w:rsidRPr="009949E0" w:rsidRDefault="0008512B" w:rsidP="000851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§ 10</w:t>
      </w:r>
    </w:p>
    <w:p w:rsidR="0008512B" w:rsidRPr="009949E0" w:rsidRDefault="0008512B" w:rsidP="0008512B">
      <w:pPr>
        <w:numPr>
          <w:ilvl w:val="0"/>
          <w:numId w:val="15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zobowiązuje się wykonać roboty z materiałów własnych, posiadających dopuszczenie do obrotu i stosowania w budownictwie, określonych w art. 10 ustawy Prawo Budowlane.</w:t>
      </w:r>
    </w:p>
    <w:p w:rsidR="0008512B" w:rsidRPr="009949E0" w:rsidRDefault="0008512B" w:rsidP="0008512B">
      <w:pPr>
        <w:numPr>
          <w:ilvl w:val="0"/>
          <w:numId w:val="15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Na każde żądanie Zamawiającego, Wykonawca obowiązany jest okazać w stosunku do użytych materiałów certyfikat na znak bezpieczeństwa, zgodności z Polską Normą lub aprobatę techniczną, oznaczenie materiału znakiem B lub CE.</w:t>
      </w:r>
    </w:p>
    <w:p w:rsidR="0008512B" w:rsidRPr="009949E0" w:rsidRDefault="0008512B" w:rsidP="0008512B">
      <w:pPr>
        <w:numPr>
          <w:ilvl w:val="0"/>
          <w:numId w:val="15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Wykonawca/podwykonawca jest zobowiązany do z</w:t>
      </w:r>
      <w:r w:rsidRPr="009949E0">
        <w:rPr>
          <w:rFonts w:ascii="Arial" w:hAnsi="Arial" w:cs="Arial"/>
          <w:sz w:val="20"/>
          <w:szCs w:val="20"/>
        </w:rPr>
        <w:t>a</w:t>
      </w:r>
      <w:r w:rsidRPr="009949E0">
        <w:rPr>
          <w:rFonts w:ascii="Arial" w:hAnsi="Arial" w:cs="Arial"/>
          <w:sz w:val="20"/>
          <w:szCs w:val="20"/>
        </w:rPr>
        <w:t>trudnienia osób</w:t>
      </w:r>
      <w:r w:rsidRPr="009949E0">
        <w:rPr>
          <w:rFonts w:ascii="Arial" w:hAnsi="Arial" w:cs="Arial"/>
          <w:sz w:val="20"/>
          <w:szCs w:val="20"/>
          <w:lang w:eastAsia="pl-PL"/>
        </w:rPr>
        <w:t xml:space="preserve">, które będą wykonywały wskazane </w:t>
      </w:r>
      <w:r w:rsidRPr="009949E0">
        <w:rPr>
          <w:rFonts w:ascii="Arial" w:hAnsi="Arial" w:cs="Arial"/>
          <w:sz w:val="20"/>
          <w:szCs w:val="20"/>
        </w:rPr>
        <w:t xml:space="preserve">w SIWZ roboty, </w:t>
      </w:r>
      <w:r w:rsidRPr="009949E0">
        <w:rPr>
          <w:rFonts w:ascii="Arial" w:hAnsi="Arial" w:cs="Arial"/>
          <w:sz w:val="20"/>
          <w:szCs w:val="20"/>
          <w:lang w:eastAsia="pl-PL"/>
        </w:rPr>
        <w:t>na podstawie umowy o pracę. Przed przystąpieniem do realizacji umowy Wykonawca zobowiązuje się przedstawić wykaz osób, które będą uczestniczyły w realizacji zamówienia, a na żądanie Zamawiającego okaże umowy o pracę. Zamawiający może odstąpić od tego wymogu, jeżeli Wykonawca wykaże, że nie zostały spełnione przesłanki do zatrudnienia tych osób na podstawie stosunku pracy wynikających z kodeksu pracy</w:t>
      </w:r>
      <w:r w:rsidRPr="009949E0">
        <w:rPr>
          <w:rFonts w:ascii="Arial" w:hAnsi="Arial" w:cs="Arial"/>
          <w:sz w:val="20"/>
          <w:szCs w:val="20"/>
        </w:rPr>
        <w:t>.</w:t>
      </w:r>
    </w:p>
    <w:p w:rsidR="0008512B" w:rsidRPr="009949E0" w:rsidRDefault="0008512B" w:rsidP="0008512B">
      <w:pPr>
        <w:numPr>
          <w:ilvl w:val="0"/>
          <w:numId w:val="15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 związku z koniecznością monitorowania i dokumentowania przez Zamawiającego faktu, </w:t>
      </w:r>
      <w:r w:rsidRPr="009949E0">
        <w:rPr>
          <w:rFonts w:ascii="Arial" w:hAnsi="Arial" w:cs="Arial"/>
          <w:sz w:val="20"/>
          <w:szCs w:val="20"/>
        </w:rPr>
        <w:br/>
        <w:t>o którym mowa w ust.1:</w:t>
      </w:r>
      <w:r w:rsidRPr="009949E0">
        <w:rPr>
          <w:rFonts w:ascii="Arial" w:hAnsi="Arial" w:cs="Arial"/>
          <w:sz w:val="20"/>
          <w:szCs w:val="20"/>
        </w:rPr>
        <w:tab/>
      </w:r>
    </w:p>
    <w:p w:rsidR="0008512B" w:rsidRPr="009949E0" w:rsidRDefault="0008512B" w:rsidP="0008512B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lastRenderedPageBreak/>
        <w:t xml:space="preserve">1) każdorazowo na żądanie Zamawiającego, w terminie wskazanym przez Zamawiającego, nie krótszym niż 10 dni roboczych, Wykonawca zobowiązuje się przedłożyć do wglądu kopie umów </w:t>
      </w:r>
      <w:r w:rsidRPr="009949E0">
        <w:rPr>
          <w:rFonts w:ascii="Arial" w:hAnsi="Arial" w:cs="Arial"/>
          <w:sz w:val="20"/>
          <w:szCs w:val="20"/>
        </w:rPr>
        <w:br/>
        <w:t xml:space="preserve">o pracę zawartych przez Wykonawcę/Podwykonawcę z pracownikami wykonującymi czynności, </w:t>
      </w:r>
      <w:r w:rsidRPr="009949E0">
        <w:rPr>
          <w:rFonts w:ascii="Arial" w:hAnsi="Arial" w:cs="Arial"/>
          <w:sz w:val="20"/>
          <w:szCs w:val="20"/>
        </w:rPr>
        <w:br/>
        <w:t>o których mowa powyżej. W tym celu Wykonawca zobowiązany jest do uzyskania od pracowników zgody na przetwarzanie danych osob</w:t>
      </w:r>
      <w:r w:rsidRPr="009949E0">
        <w:rPr>
          <w:rFonts w:ascii="Arial" w:hAnsi="Arial" w:cs="Arial"/>
          <w:sz w:val="20"/>
          <w:szCs w:val="20"/>
        </w:rPr>
        <w:t>o</w:t>
      </w:r>
      <w:r w:rsidRPr="009949E0">
        <w:rPr>
          <w:rFonts w:ascii="Arial" w:hAnsi="Arial" w:cs="Arial"/>
          <w:sz w:val="20"/>
          <w:szCs w:val="20"/>
        </w:rPr>
        <w:t>wych zgodnie z przepisami o ochronie danych osobowych,</w:t>
      </w:r>
    </w:p>
    <w:p w:rsidR="0008512B" w:rsidRPr="009949E0" w:rsidRDefault="0008512B" w:rsidP="0008512B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2) nieprzedłożenie przez Wykonawcę kopii umów zawartych przez Wykonawcę z pracownikami wykonuj</w:t>
      </w:r>
      <w:r w:rsidRPr="009949E0">
        <w:rPr>
          <w:rFonts w:ascii="Arial" w:hAnsi="Arial" w:cs="Arial"/>
          <w:sz w:val="20"/>
          <w:szCs w:val="20"/>
        </w:rPr>
        <w:t>ą</w:t>
      </w:r>
      <w:r w:rsidRPr="009949E0">
        <w:rPr>
          <w:rFonts w:ascii="Arial" w:hAnsi="Arial" w:cs="Arial"/>
          <w:sz w:val="20"/>
          <w:szCs w:val="20"/>
        </w:rPr>
        <w:t>cymi czynności, o których mowa powyżej w terminie wskazanym przez Zamawiającego zgodnie z pun</w:t>
      </w:r>
      <w:r w:rsidRPr="009949E0">
        <w:rPr>
          <w:rFonts w:ascii="Arial" w:hAnsi="Arial" w:cs="Arial"/>
          <w:sz w:val="20"/>
          <w:szCs w:val="20"/>
        </w:rPr>
        <w:t>k</w:t>
      </w:r>
      <w:r w:rsidRPr="009949E0">
        <w:rPr>
          <w:rFonts w:ascii="Arial" w:hAnsi="Arial" w:cs="Arial"/>
          <w:sz w:val="20"/>
          <w:szCs w:val="20"/>
        </w:rPr>
        <w:t>tem 1 będzie traktowane jako niewypełnienie obowiązku zatrudnienia pracowników na podstawie umowy o pr</w:t>
      </w:r>
      <w:r w:rsidRPr="009949E0">
        <w:rPr>
          <w:rFonts w:ascii="Arial" w:hAnsi="Arial" w:cs="Arial"/>
          <w:sz w:val="20"/>
          <w:szCs w:val="20"/>
        </w:rPr>
        <w:t>a</w:t>
      </w:r>
      <w:r w:rsidRPr="009949E0">
        <w:rPr>
          <w:rFonts w:ascii="Arial" w:hAnsi="Arial" w:cs="Arial"/>
          <w:sz w:val="20"/>
          <w:szCs w:val="20"/>
        </w:rPr>
        <w:t xml:space="preserve">ce oraz będzie skutkować naliczeniem kar umownych </w:t>
      </w:r>
      <w:r w:rsidRPr="009949E0">
        <w:rPr>
          <w:rFonts w:ascii="Arial" w:hAnsi="Arial" w:cs="Arial"/>
          <w:sz w:val="20"/>
          <w:szCs w:val="20"/>
        </w:rPr>
        <w:br/>
        <w:t>w wysokości określonej w niniejszej umowie, a także zawiadomieniem Państwowej Inspekcji Pracy o podejrzeniu zastąpienia umowy o pracę z osobami wykonującymi pracę na warunkach określonych w art. 22 § 1 ustawy Kodeks Pracy, umową c</w:t>
      </w:r>
      <w:r w:rsidRPr="009949E0">
        <w:rPr>
          <w:rFonts w:ascii="Arial" w:hAnsi="Arial" w:cs="Arial"/>
          <w:sz w:val="20"/>
          <w:szCs w:val="20"/>
        </w:rPr>
        <w:t>y</w:t>
      </w:r>
      <w:r w:rsidRPr="009949E0">
        <w:rPr>
          <w:rFonts w:ascii="Arial" w:hAnsi="Arial" w:cs="Arial"/>
          <w:sz w:val="20"/>
          <w:szCs w:val="20"/>
        </w:rPr>
        <w:t>wilnoprawną,</w:t>
      </w:r>
    </w:p>
    <w:p w:rsidR="0008512B" w:rsidRPr="009949E0" w:rsidRDefault="0008512B" w:rsidP="0008512B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3) zamawiający zastrzega sobie możliwość kontroli zatrudnienia w/w osób przez cały okres realizacji w</w:t>
      </w:r>
      <w:r w:rsidRPr="009949E0">
        <w:rPr>
          <w:rFonts w:ascii="Arial" w:hAnsi="Arial" w:cs="Arial"/>
          <w:sz w:val="20"/>
          <w:szCs w:val="20"/>
        </w:rPr>
        <w:t>y</w:t>
      </w:r>
      <w:r w:rsidRPr="009949E0">
        <w:rPr>
          <w:rFonts w:ascii="Arial" w:hAnsi="Arial" w:cs="Arial"/>
          <w:sz w:val="20"/>
          <w:szCs w:val="20"/>
        </w:rPr>
        <w:t>konywanych przez niego czynności, w szczególności poprzez wezwanie do okazania dokumentów potwie</w:t>
      </w:r>
      <w:r w:rsidRPr="009949E0">
        <w:rPr>
          <w:rFonts w:ascii="Arial" w:hAnsi="Arial" w:cs="Arial"/>
          <w:sz w:val="20"/>
          <w:szCs w:val="20"/>
        </w:rPr>
        <w:t>r</w:t>
      </w:r>
      <w:r w:rsidRPr="009949E0">
        <w:rPr>
          <w:rFonts w:ascii="Arial" w:hAnsi="Arial" w:cs="Arial"/>
          <w:sz w:val="20"/>
          <w:szCs w:val="20"/>
        </w:rPr>
        <w:t>dzających bieżące opłacanie składek i należnych podatków z tytułu zatrudnienia w/w osób. Kontrola może być prz</w:t>
      </w:r>
      <w:r w:rsidRPr="009949E0">
        <w:rPr>
          <w:rFonts w:ascii="Arial" w:hAnsi="Arial" w:cs="Arial"/>
          <w:sz w:val="20"/>
          <w:szCs w:val="20"/>
        </w:rPr>
        <w:t>e</w:t>
      </w:r>
      <w:r w:rsidRPr="009949E0">
        <w:rPr>
          <w:rFonts w:ascii="Arial" w:hAnsi="Arial" w:cs="Arial"/>
          <w:sz w:val="20"/>
          <w:szCs w:val="20"/>
        </w:rPr>
        <w:t>prowadzona bez wcześniejszego uprzedzenia Wykonawcy.</w:t>
      </w:r>
    </w:p>
    <w:p w:rsidR="0008512B" w:rsidRPr="009949E0" w:rsidRDefault="0008512B" w:rsidP="000851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8512B" w:rsidRPr="009949E0" w:rsidRDefault="0008512B" w:rsidP="000851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§ 11</w:t>
      </w:r>
    </w:p>
    <w:p w:rsidR="0008512B" w:rsidRPr="009949E0" w:rsidRDefault="0008512B" w:rsidP="0008512B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przypadku zniszczenia lub uszkodzenia w toku realizacji przedmiotu umowy innych robót bądź urządzeń, Wykonawca zobowiązany jest do ich naprawienia i doprowadzenia do stanu poprzedniego.</w:t>
      </w:r>
    </w:p>
    <w:p w:rsidR="0008512B" w:rsidRPr="009949E0" w:rsidRDefault="0008512B" w:rsidP="000851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8512B" w:rsidRPr="009949E0" w:rsidRDefault="0008512B" w:rsidP="000851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 xml:space="preserve">§ 12 </w:t>
      </w:r>
    </w:p>
    <w:p w:rsidR="0008512B" w:rsidRPr="009949E0" w:rsidRDefault="0008512B" w:rsidP="0008512B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1. Strony ustalają kary umowne w następujących przypadkach i wysokościach:</w:t>
      </w:r>
    </w:p>
    <w:p w:rsidR="0008512B" w:rsidRPr="009949E0" w:rsidRDefault="0008512B" w:rsidP="0008512B">
      <w:pPr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1)  Wykonawca zapłaci Zamawiającemu karę umowną z tytułu:</w:t>
      </w:r>
    </w:p>
    <w:p w:rsidR="0008512B" w:rsidRPr="009949E0" w:rsidRDefault="0008512B" w:rsidP="0008512B">
      <w:pPr>
        <w:numPr>
          <w:ilvl w:val="0"/>
          <w:numId w:val="5"/>
        </w:numPr>
        <w:tabs>
          <w:tab w:val="left" w:pos="900"/>
        </w:tabs>
        <w:spacing w:line="360" w:lineRule="auto"/>
        <w:ind w:left="90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opóźnienia w wykonaniu robót i zgłoszenia Zamawiającemu gotowości do odbioru końcowego robót  w wysokości 1.000,00 złotych za każdy dzień opóźnienia,</w:t>
      </w:r>
    </w:p>
    <w:p w:rsidR="0008512B" w:rsidRPr="009949E0" w:rsidRDefault="0008512B" w:rsidP="0008512B">
      <w:pPr>
        <w:numPr>
          <w:ilvl w:val="0"/>
          <w:numId w:val="5"/>
        </w:numPr>
        <w:tabs>
          <w:tab w:val="left" w:pos="900"/>
        </w:tabs>
        <w:spacing w:line="360" w:lineRule="auto"/>
        <w:ind w:left="90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opóźnienia w usunięciu usterek stwierdzonych podczas odbioru końcowego robót </w:t>
      </w:r>
      <w:r w:rsidRPr="009949E0">
        <w:rPr>
          <w:rFonts w:ascii="Arial" w:hAnsi="Arial" w:cs="Arial"/>
          <w:sz w:val="20"/>
          <w:szCs w:val="20"/>
        </w:rPr>
        <w:br/>
        <w:t>w wysokości 1.000,00 złotych za każdy dzień opóźnienia licząc od upływu terminu wyznaczonego na usunięcie usterek,</w:t>
      </w:r>
    </w:p>
    <w:p w:rsidR="0008512B" w:rsidRPr="009949E0" w:rsidRDefault="0008512B" w:rsidP="0008512B">
      <w:pPr>
        <w:numPr>
          <w:ilvl w:val="0"/>
          <w:numId w:val="5"/>
        </w:numPr>
        <w:tabs>
          <w:tab w:val="left" w:pos="900"/>
        </w:tabs>
        <w:spacing w:line="360" w:lineRule="auto"/>
        <w:ind w:left="90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opóźnienia w usunięciu usterek w okresie gwarancji jakości w wysokości 1.000,00 złotych za każdy dzień opóźnienia,</w:t>
      </w:r>
    </w:p>
    <w:p w:rsidR="0008512B" w:rsidRPr="009949E0" w:rsidRDefault="0008512B" w:rsidP="0008512B">
      <w:pPr>
        <w:numPr>
          <w:ilvl w:val="0"/>
          <w:numId w:val="5"/>
        </w:numPr>
        <w:tabs>
          <w:tab w:val="left" w:pos="900"/>
        </w:tabs>
        <w:spacing w:line="360" w:lineRule="auto"/>
        <w:ind w:left="90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za odstąpienie od umowy przez Zamawiającego lub Wykonawcę z przyczyn, za które ponosi odpowiedzialność Wykonawca - w wysokości 10% wynagrodzenia brutto,</w:t>
      </w:r>
    </w:p>
    <w:p w:rsidR="0008512B" w:rsidRPr="009949E0" w:rsidRDefault="0008512B" w:rsidP="0008512B">
      <w:pPr>
        <w:numPr>
          <w:ilvl w:val="0"/>
          <w:numId w:val="5"/>
        </w:numPr>
        <w:tabs>
          <w:tab w:val="left" w:pos="900"/>
        </w:tabs>
        <w:spacing w:line="360" w:lineRule="auto"/>
        <w:ind w:left="90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za każde zatrudnienie przez Wykonawcę, w sposób inny niż na umowę o pracę, osoby wykonuj</w:t>
      </w:r>
      <w:r w:rsidRPr="009949E0">
        <w:rPr>
          <w:rFonts w:ascii="Arial" w:hAnsi="Arial" w:cs="Arial"/>
          <w:sz w:val="20"/>
          <w:szCs w:val="20"/>
        </w:rPr>
        <w:t>ą</w:t>
      </w:r>
      <w:r w:rsidRPr="009949E0">
        <w:rPr>
          <w:rFonts w:ascii="Arial" w:hAnsi="Arial" w:cs="Arial"/>
          <w:sz w:val="20"/>
          <w:szCs w:val="20"/>
        </w:rPr>
        <w:t>cej co najmniej z jedną z czynności wskazanych w SIWZ, a polegających na wykonywaniu pracy w sposób określony w Kodeksie Pracy – w wysokości stanowiącej iloczyn kwoty minimalnego w</w:t>
      </w:r>
      <w:r w:rsidRPr="009949E0">
        <w:rPr>
          <w:rFonts w:ascii="Arial" w:hAnsi="Arial" w:cs="Arial"/>
          <w:sz w:val="20"/>
          <w:szCs w:val="20"/>
        </w:rPr>
        <w:t>y</w:t>
      </w:r>
      <w:r w:rsidRPr="009949E0">
        <w:rPr>
          <w:rFonts w:ascii="Arial" w:hAnsi="Arial" w:cs="Arial"/>
          <w:sz w:val="20"/>
          <w:szCs w:val="20"/>
        </w:rPr>
        <w:t xml:space="preserve">nagrodzenia za pracę ustalonego na podstawie przepisów </w:t>
      </w:r>
      <w:r w:rsidRPr="009949E0">
        <w:rPr>
          <w:rFonts w:ascii="Arial" w:hAnsi="Arial" w:cs="Arial"/>
          <w:sz w:val="20"/>
          <w:szCs w:val="20"/>
        </w:rPr>
        <w:br/>
        <w:t xml:space="preserve">o minimalnym wynagrodzeniu za pracę, obowiązujących w chwili stwierdzenia przez Zamawiającego niedopełnienia przez Wykonawcę wymogu zatrudnienia oraz liczby </w:t>
      </w:r>
      <w:r w:rsidRPr="009949E0">
        <w:rPr>
          <w:rFonts w:ascii="Arial" w:hAnsi="Arial" w:cs="Arial"/>
          <w:sz w:val="20"/>
          <w:szCs w:val="20"/>
        </w:rPr>
        <w:lastRenderedPageBreak/>
        <w:t>miesięcy w okresie realizacji Umowy, w których nie dopełniono przedmiotowego wymogu (a jeśli okres będzie krótszy niż miesiąc – to pr</w:t>
      </w:r>
      <w:r w:rsidRPr="009949E0">
        <w:rPr>
          <w:rFonts w:ascii="Arial" w:hAnsi="Arial" w:cs="Arial"/>
          <w:sz w:val="20"/>
          <w:szCs w:val="20"/>
        </w:rPr>
        <w:t>o</w:t>
      </w:r>
      <w:r w:rsidRPr="009949E0">
        <w:rPr>
          <w:rFonts w:ascii="Arial" w:hAnsi="Arial" w:cs="Arial"/>
          <w:sz w:val="20"/>
          <w:szCs w:val="20"/>
        </w:rPr>
        <w:t>porcjonalnie do niego),</w:t>
      </w:r>
    </w:p>
    <w:p w:rsidR="0008512B" w:rsidRPr="009949E0" w:rsidRDefault="0008512B" w:rsidP="0008512B">
      <w:pPr>
        <w:numPr>
          <w:ilvl w:val="0"/>
          <w:numId w:val="5"/>
        </w:numPr>
        <w:tabs>
          <w:tab w:val="left" w:pos="900"/>
        </w:tabs>
        <w:spacing w:line="360" w:lineRule="auto"/>
        <w:ind w:left="90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za każde nie zapewnienie przez Wykonawcę obowiązku zatrudnienia przez podwykonawcę osoby w</w:t>
      </w:r>
      <w:r w:rsidRPr="009949E0">
        <w:rPr>
          <w:rFonts w:ascii="Arial" w:hAnsi="Arial" w:cs="Arial"/>
          <w:sz w:val="20"/>
          <w:szCs w:val="20"/>
        </w:rPr>
        <w:t>y</w:t>
      </w:r>
      <w:r w:rsidRPr="009949E0">
        <w:rPr>
          <w:rFonts w:ascii="Arial" w:hAnsi="Arial" w:cs="Arial"/>
          <w:sz w:val="20"/>
          <w:szCs w:val="20"/>
        </w:rPr>
        <w:t xml:space="preserve">konującej na umowę o pracę co najmniej z jednej z czynności wskazanych </w:t>
      </w:r>
      <w:r w:rsidRPr="009949E0">
        <w:rPr>
          <w:rFonts w:ascii="Arial" w:hAnsi="Arial" w:cs="Arial"/>
          <w:sz w:val="20"/>
          <w:szCs w:val="20"/>
        </w:rPr>
        <w:br/>
        <w:t xml:space="preserve">w SIWZ, a polegających na wykonywaniu pracy w sposób określony w Kodeksie Pracy </w:t>
      </w:r>
      <w:r w:rsidRPr="009949E0">
        <w:rPr>
          <w:rFonts w:ascii="Arial" w:hAnsi="Arial" w:cs="Arial"/>
          <w:sz w:val="20"/>
          <w:szCs w:val="20"/>
        </w:rPr>
        <w:br/>
        <w:t>– w wysokości stanowiącej iloczyn kw</w:t>
      </w:r>
      <w:r w:rsidRPr="009949E0">
        <w:rPr>
          <w:rFonts w:ascii="Arial" w:hAnsi="Arial" w:cs="Arial"/>
          <w:sz w:val="20"/>
          <w:szCs w:val="20"/>
        </w:rPr>
        <w:t>o</w:t>
      </w:r>
      <w:r w:rsidRPr="009949E0">
        <w:rPr>
          <w:rFonts w:ascii="Arial" w:hAnsi="Arial" w:cs="Arial"/>
          <w:sz w:val="20"/>
          <w:szCs w:val="20"/>
        </w:rPr>
        <w:t>ty minimalnego wynagrodzenia za pracę ustalonego na podstawie przepisów o minimalnym wynagr</w:t>
      </w:r>
      <w:r w:rsidRPr="009949E0">
        <w:rPr>
          <w:rFonts w:ascii="Arial" w:hAnsi="Arial" w:cs="Arial"/>
          <w:sz w:val="20"/>
          <w:szCs w:val="20"/>
        </w:rPr>
        <w:t>o</w:t>
      </w:r>
      <w:r w:rsidRPr="009949E0">
        <w:rPr>
          <w:rFonts w:ascii="Arial" w:hAnsi="Arial" w:cs="Arial"/>
          <w:sz w:val="20"/>
          <w:szCs w:val="20"/>
        </w:rPr>
        <w:t>dzeniu za pracę, obowiązujących w chwili stwierdzenia przez Zamawiającego nie zapewnienia przez Wykonawcę niedopełnienia przez podwykonawcę wymogu zatrudnienia oraz liczby miesięcy w okresie realizacji Umowy, w których nie dopełniono przedmiotowego wymogu (a jeśli okres będzie krótszy niż miesiąc – to proporcjonalnie do ni</w:t>
      </w:r>
      <w:r w:rsidRPr="009949E0">
        <w:rPr>
          <w:rFonts w:ascii="Arial" w:hAnsi="Arial" w:cs="Arial"/>
          <w:sz w:val="20"/>
          <w:szCs w:val="20"/>
        </w:rPr>
        <w:t>e</w:t>
      </w:r>
      <w:r w:rsidRPr="009949E0">
        <w:rPr>
          <w:rFonts w:ascii="Arial" w:hAnsi="Arial" w:cs="Arial"/>
          <w:sz w:val="20"/>
          <w:szCs w:val="20"/>
        </w:rPr>
        <w:t>go).</w:t>
      </w:r>
    </w:p>
    <w:p w:rsidR="0008512B" w:rsidRPr="009949E0" w:rsidRDefault="0008512B" w:rsidP="0008512B">
      <w:pPr>
        <w:numPr>
          <w:ilvl w:val="0"/>
          <w:numId w:val="10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Zamawiający zapłaci Wykonawcy karę umowną z tytułu odstąpienia od umowy przez Zamawiającego lub Wykonawcę z przyczyn, za które ponosi odpowiedzialność Zamawiający - w wysokości 10% wynagrodzenia brutto, z wyłączeniem okoliczności, o których mowa w art. 145 ustawy Prawo zamówień publicznych i art. 645 K.c.; Zamawiający nie ponosi odpowiedzialności z tytułu kar umownych wobec Wykonawcy za odstąpienie od umowy </w:t>
      </w:r>
      <w:r w:rsidRPr="009949E0">
        <w:rPr>
          <w:rFonts w:ascii="Arial" w:hAnsi="Arial" w:cs="Arial"/>
          <w:sz w:val="20"/>
          <w:szCs w:val="20"/>
        </w:rPr>
        <w:br/>
        <w:t>z przyczyn wymienionych w § 13 ust. 1 niniejszej umowy.</w:t>
      </w:r>
    </w:p>
    <w:p w:rsidR="0008512B" w:rsidRPr="009949E0" w:rsidRDefault="0008512B" w:rsidP="0008512B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Dopuszcza się ewentualną kumulację kar o jakich mowa w ustępie 1.</w:t>
      </w:r>
    </w:p>
    <w:p w:rsidR="0008512B" w:rsidRPr="009949E0" w:rsidRDefault="0008512B" w:rsidP="0008512B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przypadku, gdy kary umowne nie pokryją szkody powstałej na skutek niewykonania lub nienależytego wykonania przedmiotu umowy przez Wykonawcę, bądź odstąpienia od umowy przez Zamawiającego z przyczyn, za które ponosi odpowiedzialność Wykonawca, Zamawiający zastrzega sobie prawo do żądania odszkodowania uzupełniającego przenoszącego wysokość zastrzeżonej kary na zasadach ogólnych.</w:t>
      </w:r>
    </w:p>
    <w:p w:rsidR="0008512B" w:rsidRPr="009949E0" w:rsidRDefault="0008512B" w:rsidP="0008512B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8512B" w:rsidRPr="009949E0" w:rsidRDefault="0008512B" w:rsidP="000851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§ 13</w:t>
      </w:r>
    </w:p>
    <w:p w:rsidR="0008512B" w:rsidRPr="009949E0" w:rsidRDefault="0008512B" w:rsidP="0008512B">
      <w:pPr>
        <w:numPr>
          <w:ilvl w:val="0"/>
          <w:numId w:val="7"/>
        </w:numPr>
        <w:tabs>
          <w:tab w:val="left" w:pos="360"/>
          <w:tab w:val="left" w:pos="34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Zamawiającemu przysługuje w szczególności prawo odstąpienia od umowy z winy Wykonawcy </w:t>
      </w:r>
      <w:r w:rsidRPr="009949E0">
        <w:rPr>
          <w:rFonts w:ascii="Arial" w:hAnsi="Arial" w:cs="Arial"/>
          <w:sz w:val="20"/>
          <w:szCs w:val="20"/>
        </w:rPr>
        <w:br/>
        <w:t>w terminie 30 dni od powzięcia wiadomości o jednej z następujących przyczyn:</w:t>
      </w:r>
    </w:p>
    <w:p w:rsidR="0008512B" w:rsidRPr="009949E0" w:rsidRDefault="0008512B" w:rsidP="0008512B">
      <w:pPr>
        <w:numPr>
          <w:ilvl w:val="0"/>
          <w:numId w:val="9"/>
        </w:numPr>
        <w:tabs>
          <w:tab w:val="left" w:pos="720"/>
        </w:tabs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przypadku ogłoszenia upadłości Wykonawcy,</w:t>
      </w:r>
    </w:p>
    <w:p w:rsidR="0008512B" w:rsidRPr="009949E0" w:rsidRDefault="0008512B" w:rsidP="0008512B">
      <w:pPr>
        <w:numPr>
          <w:ilvl w:val="0"/>
          <w:numId w:val="9"/>
        </w:numPr>
        <w:tabs>
          <w:tab w:val="left" w:pos="720"/>
        </w:tabs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przypadku wydania nakazu zajęcia majątku Wykonawcy,</w:t>
      </w:r>
    </w:p>
    <w:p w:rsidR="0008512B" w:rsidRPr="009949E0" w:rsidRDefault="0008512B" w:rsidP="0008512B">
      <w:pPr>
        <w:numPr>
          <w:ilvl w:val="0"/>
          <w:numId w:val="9"/>
        </w:numPr>
        <w:tabs>
          <w:tab w:val="left" w:pos="720"/>
        </w:tabs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przypadku nie rozpoczęcia przez Wykonawcę realizacji robót bez uzasadnionych przyczyn oraz nie kontynuowania ich pomimo wezwania Zamawiającego złożonego na piśmie,</w:t>
      </w:r>
    </w:p>
    <w:p w:rsidR="0008512B" w:rsidRPr="009949E0" w:rsidRDefault="0008512B" w:rsidP="0008512B">
      <w:pPr>
        <w:numPr>
          <w:ilvl w:val="0"/>
          <w:numId w:val="9"/>
        </w:numPr>
        <w:tabs>
          <w:tab w:val="left" w:pos="720"/>
        </w:tabs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przypadku nie respektowania przez Wykonawcę żądań i zaleceń Inspektora Nadzoru,</w:t>
      </w:r>
    </w:p>
    <w:p w:rsidR="0008512B" w:rsidRPr="009949E0" w:rsidRDefault="0008512B" w:rsidP="0008512B">
      <w:pPr>
        <w:numPr>
          <w:ilvl w:val="0"/>
          <w:numId w:val="9"/>
        </w:numPr>
        <w:tabs>
          <w:tab w:val="left" w:pos="720"/>
        </w:tabs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przypadku wykonywania przez Wykonawcę robót budowlanych o złej jakości pomimo wcześniejszych bezskutecznych wezwań Inspektora Nadzoru do ich poprawy.</w:t>
      </w:r>
    </w:p>
    <w:p w:rsidR="0008512B" w:rsidRPr="009949E0" w:rsidRDefault="0008512B" w:rsidP="0008512B">
      <w:pPr>
        <w:numPr>
          <w:ilvl w:val="0"/>
          <w:numId w:val="9"/>
        </w:numPr>
        <w:tabs>
          <w:tab w:val="left" w:pos="709"/>
        </w:tabs>
        <w:spacing w:line="360" w:lineRule="auto"/>
        <w:ind w:left="709" w:hanging="72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braku przedstawienia Zamawiającemu polis ubezpieczeniowych oraz oryginału cesji praw </w:t>
      </w:r>
      <w:r w:rsidRPr="009949E0">
        <w:rPr>
          <w:rFonts w:ascii="Arial" w:hAnsi="Arial" w:cs="Arial"/>
          <w:sz w:val="20"/>
          <w:szCs w:val="20"/>
        </w:rPr>
        <w:br/>
        <w:t>z umowy ubezpieczenia, o których mowa w § 7 niniejszej umowy</w:t>
      </w:r>
    </w:p>
    <w:p w:rsidR="0008512B" w:rsidRPr="009949E0" w:rsidRDefault="0008512B" w:rsidP="0008512B">
      <w:pPr>
        <w:numPr>
          <w:ilvl w:val="0"/>
          <w:numId w:val="7"/>
        </w:numPr>
        <w:tabs>
          <w:tab w:val="left" w:pos="360"/>
          <w:tab w:val="left" w:pos="34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przypadkach określonych w ust. 1 odstąpienie od umowy nastąpi z przyczyn leżących po stronie Wykonawcy.</w:t>
      </w:r>
    </w:p>
    <w:p w:rsidR="0008512B" w:rsidRPr="009949E0" w:rsidRDefault="0008512B" w:rsidP="0008512B">
      <w:pPr>
        <w:numPr>
          <w:ilvl w:val="0"/>
          <w:numId w:val="7"/>
        </w:numPr>
        <w:tabs>
          <w:tab w:val="left" w:pos="360"/>
          <w:tab w:val="left" w:pos="34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Zamawiający może rozwiązać umowę, jeżeli zachodzi co najmniej jedna z następujących ok</w:t>
      </w:r>
      <w:r w:rsidRPr="009949E0">
        <w:rPr>
          <w:rFonts w:ascii="Arial" w:hAnsi="Arial" w:cs="Arial"/>
          <w:sz w:val="20"/>
          <w:szCs w:val="20"/>
        </w:rPr>
        <w:t>o</w:t>
      </w:r>
      <w:r w:rsidRPr="009949E0">
        <w:rPr>
          <w:rFonts w:ascii="Arial" w:hAnsi="Arial" w:cs="Arial"/>
          <w:sz w:val="20"/>
          <w:szCs w:val="20"/>
        </w:rPr>
        <w:t>liczności:</w:t>
      </w:r>
    </w:p>
    <w:p w:rsidR="0008512B" w:rsidRPr="009949E0" w:rsidRDefault="0008512B" w:rsidP="0008512B">
      <w:pPr>
        <w:numPr>
          <w:ilvl w:val="1"/>
          <w:numId w:val="20"/>
        </w:numPr>
        <w:tabs>
          <w:tab w:val="clear" w:pos="1440"/>
          <w:tab w:val="num" w:pos="720"/>
        </w:tabs>
        <w:suppressAutoHyphens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zmiana umowy została dokonana z naruszeniem art. 144 ust. 1-1b, 1d i 1e </w:t>
      </w:r>
      <w:proofErr w:type="spellStart"/>
      <w:r w:rsidRPr="009949E0">
        <w:rPr>
          <w:rFonts w:ascii="Arial" w:hAnsi="Arial" w:cs="Arial"/>
          <w:sz w:val="20"/>
          <w:szCs w:val="20"/>
        </w:rPr>
        <w:t>Pzp</w:t>
      </w:r>
      <w:proofErr w:type="spellEnd"/>
      <w:r w:rsidRPr="009949E0">
        <w:rPr>
          <w:rFonts w:ascii="Arial" w:hAnsi="Arial" w:cs="Arial"/>
          <w:sz w:val="20"/>
          <w:szCs w:val="20"/>
        </w:rPr>
        <w:t>,</w:t>
      </w:r>
    </w:p>
    <w:p w:rsidR="0008512B" w:rsidRPr="009949E0" w:rsidRDefault="0008512B" w:rsidP="0008512B">
      <w:pPr>
        <w:numPr>
          <w:ilvl w:val="1"/>
          <w:numId w:val="20"/>
        </w:numPr>
        <w:tabs>
          <w:tab w:val="clear" w:pos="1440"/>
          <w:tab w:val="num" w:pos="720"/>
        </w:tabs>
        <w:suppressAutoHyphens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lastRenderedPageBreak/>
        <w:t xml:space="preserve">wykonawca w chwili zawarcia umowy podlegał wykluczeniu z postępowania na podstawie art. 24 ust. 1 </w:t>
      </w:r>
      <w:proofErr w:type="spellStart"/>
      <w:r w:rsidRPr="009949E0">
        <w:rPr>
          <w:rFonts w:ascii="Arial" w:hAnsi="Arial" w:cs="Arial"/>
          <w:sz w:val="20"/>
          <w:szCs w:val="20"/>
        </w:rPr>
        <w:t>Pzp</w:t>
      </w:r>
      <w:proofErr w:type="spellEnd"/>
      <w:r w:rsidRPr="009949E0">
        <w:rPr>
          <w:rFonts w:ascii="Arial" w:hAnsi="Arial" w:cs="Arial"/>
          <w:sz w:val="20"/>
          <w:szCs w:val="20"/>
        </w:rPr>
        <w:t>,</w:t>
      </w:r>
    </w:p>
    <w:p w:rsidR="0008512B" w:rsidRPr="009949E0" w:rsidRDefault="0008512B" w:rsidP="0008512B">
      <w:pPr>
        <w:tabs>
          <w:tab w:val="left" w:pos="360"/>
          <w:tab w:val="left" w:pos="34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Style w:val="alb"/>
          <w:rFonts w:ascii="Arial" w:hAnsi="Arial" w:cs="Arial"/>
          <w:sz w:val="20"/>
          <w:szCs w:val="20"/>
        </w:rPr>
        <w:t>-</w:t>
      </w:r>
      <w:r w:rsidRPr="009949E0">
        <w:rPr>
          <w:rFonts w:ascii="Arial" w:hAnsi="Arial" w:cs="Arial"/>
          <w:sz w:val="20"/>
          <w:szCs w:val="20"/>
        </w:rPr>
        <w:t xml:space="preserve"> przypadku, o którym mowa w ust. 2, wykonawca może żądać wyłącznie wynagrodzenia należnego z tytułu wykon</w:t>
      </w:r>
      <w:r w:rsidRPr="009949E0">
        <w:rPr>
          <w:rFonts w:ascii="Arial" w:hAnsi="Arial" w:cs="Arial"/>
          <w:sz w:val="20"/>
          <w:szCs w:val="20"/>
        </w:rPr>
        <w:t>a</w:t>
      </w:r>
      <w:r w:rsidRPr="009949E0">
        <w:rPr>
          <w:rFonts w:ascii="Arial" w:hAnsi="Arial" w:cs="Arial"/>
          <w:sz w:val="20"/>
          <w:szCs w:val="20"/>
        </w:rPr>
        <w:t>nia części umowy.</w:t>
      </w:r>
    </w:p>
    <w:p w:rsidR="0008512B" w:rsidRPr="009949E0" w:rsidRDefault="0008512B" w:rsidP="0008512B">
      <w:pPr>
        <w:numPr>
          <w:ilvl w:val="0"/>
          <w:numId w:val="7"/>
        </w:numPr>
        <w:tabs>
          <w:tab w:val="left" w:pos="360"/>
          <w:tab w:val="left" w:pos="34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 razie zaistnienia istotnej zmiany okoliczności powodującej, że wykonanie umowy nie leży </w:t>
      </w:r>
      <w:r w:rsidRPr="009949E0">
        <w:rPr>
          <w:rFonts w:ascii="Arial" w:hAnsi="Arial" w:cs="Arial"/>
          <w:sz w:val="20"/>
          <w:szCs w:val="20"/>
        </w:rPr>
        <w:br/>
        <w:t xml:space="preserve">w interesie publicznym, czego nie można było przewidzieć w chwili zawarcia umowy, </w:t>
      </w:r>
      <w:r w:rsidRPr="009949E0">
        <w:rPr>
          <w:rStyle w:val="changed-paragraph"/>
          <w:rFonts w:ascii="Arial" w:hAnsi="Arial" w:cs="Arial"/>
          <w:sz w:val="20"/>
          <w:szCs w:val="20"/>
        </w:rPr>
        <w:t>lub dalsze wykonywanie umowy może zagr</w:t>
      </w:r>
      <w:r w:rsidRPr="009949E0">
        <w:rPr>
          <w:rStyle w:val="changed-paragraph"/>
          <w:rFonts w:ascii="Arial" w:hAnsi="Arial" w:cs="Arial"/>
          <w:sz w:val="20"/>
          <w:szCs w:val="20"/>
        </w:rPr>
        <w:t>o</w:t>
      </w:r>
      <w:r w:rsidRPr="009949E0">
        <w:rPr>
          <w:rStyle w:val="changed-paragraph"/>
          <w:rFonts w:ascii="Arial" w:hAnsi="Arial" w:cs="Arial"/>
          <w:sz w:val="20"/>
          <w:szCs w:val="20"/>
        </w:rPr>
        <w:t>zić istotnemu interesowi bezpieczeństwa państwa lub bezpieczeństwu publicznemu,</w:t>
      </w:r>
      <w:r w:rsidRPr="009949E0">
        <w:rPr>
          <w:rFonts w:ascii="Arial" w:hAnsi="Arial" w:cs="Arial"/>
          <w:sz w:val="20"/>
          <w:szCs w:val="20"/>
        </w:rPr>
        <w:t xml:space="preserve"> Zamawiający może odstąpić od umowy w terminie 30 dni od powzięcia wiadomości o tych okolicznościach. W takim przypadku wykonawca może żądać wyłączenie wynagrodzenia należnego z tytułu wykonania części umowy. </w:t>
      </w:r>
    </w:p>
    <w:p w:rsidR="0008512B" w:rsidRPr="009949E0" w:rsidRDefault="0008512B" w:rsidP="0008512B">
      <w:pPr>
        <w:numPr>
          <w:ilvl w:val="0"/>
          <w:numId w:val="7"/>
        </w:numPr>
        <w:tabs>
          <w:tab w:val="left" w:pos="360"/>
          <w:tab w:val="left" w:pos="34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Odstąpienie od umowy może nastąpić wyłącznie w formie pisemnej.</w:t>
      </w:r>
    </w:p>
    <w:p w:rsidR="0008512B" w:rsidRPr="009949E0" w:rsidRDefault="0008512B" w:rsidP="0008512B">
      <w:pPr>
        <w:numPr>
          <w:ilvl w:val="0"/>
          <w:numId w:val="7"/>
        </w:numPr>
        <w:tabs>
          <w:tab w:val="left" w:pos="360"/>
          <w:tab w:val="left" w:pos="2825"/>
          <w:tab w:val="left" w:pos="34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przypadku odstąpienia od umowy Strony będą obciążone następującymi obowiązkami szczegółowymi:</w:t>
      </w:r>
    </w:p>
    <w:p w:rsidR="0008512B" w:rsidRPr="009949E0" w:rsidRDefault="0008512B" w:rsidP="0008512B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terminie 7 dni od dnia odstąpienia od umowy Wykonawca przy udziale Inspektora Nadzoru sporządzi szczegółowy protokół inwentaryzacyjny robót budowlanych według stanu zaawansowania na dzień odstąpienia,</w:t>
      </w:r>
    </w:p>
    <w:p w:rsidR="0008512B" w:rsidRPr="009949E0" w:rsidRDefault="0008512B" w:rsidP="0008512B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zabezpieczy przerwane roboty budowlane w zakresie obustronnie uzgodnionym na swój koszt,</w:t>
      </w:r>
    </w:p>
    <w:p w:rsidR="0008512B" w:rsidRPr="009949E0" w:rsidRDefault="0008512B" w:rsidP="0008512B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zgłosi Inspektorowi Nadzoru gotowość do odbioru robót przerwanych oraz robót zabezpieczających, jeżeli odstąpienie od umowy nastąpiło z przyczyn, za które Wykonawca nie odpowiada.</w:t>
      </w:r>
    </w:p>
    <w:p w:rsidR="0008512B" w:rsidRPr="009949E0" w:rsidRDefault="0008512B" w:rsidP="0008512B">
      <w:pPr>
        <w:numPr>
          <w:ilvl w:val="0"/>
          <w:numId w:val="7"/>
        </w:numPr>
        <w:tabs>
          <w:tab w:val="left" w:pos="360"/>
          <w:tab w:val="left" w:pos="34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Zamawiający w przypadku odstąpienia od umowy z przyczyn, za które Wykonawca nie odpowiada, zobowiązany jest do dokonania odbioru przerwanych robót budowlanych oraz zapłaty wynagrodzenia za roboty budowlane wykonane i odebrane przez Inspektora Nadzoru do dnia odstąpienia.</w:t>
      </w:r>
    </w:p>
    <w:p w:rsidR="0008512B" w:rsidRPr="009949E0" w:rsidRDefault="0008512B" w:rsidP="0008512B">
      <w:pPr>
        <w:tabs>
          <w:tab w:val="left" w:pos="2815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§ 14</w:t>
      </w:r>
    </w:p>
    <w:p w:rsidR="0008512B" w:rsidRPr="009949E0" w:rsidRDefault="0008512B" w:rsidP="0008512B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wykona przedmiot umowy własnymi siłami i środkami, z zastrzeżeniem ust. 2.</w:t>
      </w:r>
    </w:p>
    <w:p w:rsidR="0008512B" w:rsidRPr="009949E0" w:rsidRDefault="0008512B" w:rsidP="0008512B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może powierzyć, zgodnie z ofertą Wykonawcy, wykonanie części robót lub usług podwykonawcom pod warunkiem, że posiadają oni kwalifikacje do ich wykonania.</w:t>
      </w:r>
    </w:p>
    <w:p w:rsidR="0008512B" w:rsidRPr="009949E0" w:rsidRDefault="0008512B" w:rsidP="0008512B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Wykonawca ponosi odpowiedzialność za działania lub zaniechania podwykonawców działających na jego rzecz, jak za własne działania lub zaniechania. </w:t>
      </w:r>
    </w:p>
    <w:p w:rsidR="0008512B" w:rsidRPr="009949E0" w:rsidRDefault="0008512B" w:rsidP="0008512B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Wykonawca zwraca się z wnioskiem do Zamawiającego o wyrażenie zgody na podwykonawcę, który będzie uczestniczył w realizacji przedmiotu umowy. Wraz z wnioskiem Wykonawca przedstawia projekt umowy. Projekt umowy pomiędzy Wykonawcą a podwykonawcą powinien </w:t>
      </w:r>
      <w:r w:rsidRPr="009949E0">
        <w:rPr>
          <w:rFonts w:ascii="Arial" w:hAnsi="Arial" w:cs="Arial"/>
          <w:sz w:val="20"/>
          <w:szCs w:val="20"/>
        </w:rPr>
        <w:br/>
        <w:t xml:space="preserve">w szczególności zastrzegać spełnienie przez podwykonawcę wymagań związanych z gwarancją </w:t>
      </w:r>
      <w:r w:rsidRPr="009949E0">
        <w:rPr>
          <w:rFonts w:ascii="Arial" w:hAnsi="Arial" w:cs="Arial"/>
          <w:sz w:val="20"/>
          <w:szCs w:val="20"/>
        </w:rPr>
        <w:br/>
        <w:t xml:space="preserve">i rękojmią. </w:t>
      </w:r>
    </w:p>
    <w:p w:rsidR="0008512B" w:rsidRPr="009949E0" w:rsidRDefault="0008512B" w:rsidP="0008512B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Zamawiający w terminie 14 dni od otrzymania wniosku może zgłosić sprzeciw lub zastrzeżenia </w:t>
      </w:r>
      <w:r w:rsidRPr="009949E0">
        <w:rPr>
          <w:rFonts w:ascii="Arial" w:hAnsi="Arial" w:cs="Arial"/>
          <w:sz w:val="20"/>
          <w:szCs w:val="20"/>
        </w:rPr>
        <w:br/>
        <w:t>i żądać zmiany wskazanego podwykonawcy z podaniem uzasadnienia.</w:t>
      </w:r>
    </w:p>
    <w:p w:rsidR="0008512B" w:rsidRPr="009949E0" w:rsidRDefault="0008512B" w:rsidP="0008512B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Jeżeli Zamawiający w terminie 14 dni od przedstawienia mu przez Wykonawcę projektu umowy                   z podwykonawcą wraz z częścią dokumentacji dotyczącą wykonania robót określonych w projekcie umowy, nie zgłosi na piśmie sprzeciwu lub zastrzeżeń, uważa się, że wyraził zgodę na zawarcie umowy.</w:t>
      </w:r>
    </w:p>
    <w:p w:rsidR="0008512B" w:rsidRPr="009949E0" w:rsidRDefault="0008512B" w:rsidP="0008512B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lastRenderedPageBreak/>
        <w:t xml:space="preserve">Umowa pomiędzy Wykonawcą a podwykonawcą powinna być zawarta w formie pisemnej pod rygorem nieważności. </w:t>
      </w:r>
    </w:p>
    <w:p w:rsidR="0008512B" w:rsidRPr="009949E0" w:rsidRDefault="0008512B" w:rsidP="0008512B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Do zawarcia przez podwykonawcę umowy z dalszym podwykonawcą jest wymagana zgoda Zamawiającego i Wykonawcy. </w:t>
      </w:r>
    </w:p>
    <w:p w:rsidR="0008512B" w:rsidRPr="009949E0" w:rsidRDefault="0008512B" w:rsidP="0008512B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08512B" w:rsidRPr="009949E0" w:rsidRDefault="0008512B" w:rsidP="0008512B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Jeżeli w terminie określonym w umowie z Podwykonawcą Wykonawca nie dokona w całości lub </w:t>
      </w:r>
      <w:r w:rsidRPr="009949E0">
        <w:rPr>
          <w:rFonts w:ascii="Arial" w:hAnsi="Arial" w:cs="Arial"/>
          <w:sz w:val="20"/>
          <w:szCs w:val="20"/>
        </w:rPr>
        <w:br/>
        <w:t xml:space="preserve">w części zapłaty wynagrodzenia Podwykonawcy, a Podwykonawca zwróci się z żądaniem zapłaty tego wynagrodzenia bezpośrednio przez Zamawiającego na podstawie art. 647¹ § 5 </w:t>
      </w:r>
      <w:proofErr w:type="spellStart"/>
      <w:r w:rsidRPr="009949E0">
        <w:rPr>
          <w:rFonts w:ascii="Arial" w:hAnsi="Arial" w:cs="Arial"/>
          <w:sz w:val="20"/>
          <w:szCs w:val="20"/>
        </w:rPr>
        <w:t>kc</w:t>
      </w:r>
      <w:proofErr w:type="spellEnd"/>
      <w:r w:rsidRPr="009949E0">
        <w:rPr>
          <w:rFonts w:ascii="Arial" w:hAnsi="Arial" w:cs="Arial"/>
          <w:sz w:val="20"/>
          <w:szCs w:val="20"/>
        </w:rPr>
        <w:t xml:space="preserve"> </w:t>
      </w:r>
      <w:r w:rsidRPr="009949E0">
        <w:rPr>
          <w:rFonts w:ascii="Arial" w:hAnsi="Arial" w:cs="Arial"/>
          <w:sz w:val="20"/>
          <w:szCs w:val="20"/>
        </w:rPr>
        <w:br/>
        <w:t xml:space="preserve">i udokumentuje zasadność takiego żądania fakturą zaakceptowaną przez Wykonawcę </w:t>
      </w:r>
      <w:r w:rsidRPr="009949E0">
        <w:rPr>
          <w:rFonts w:ascii="Arial" w:hAnsi="Arial" w:cs="Arial"/>
          <w:sz w:val="20"/>
          <w:szCs w:val="20"/>
        </w:rPr>
        <w:br/>
        <w:t xml:space="preserve">i dokumentami potwierdzającymi wykonanie i odbiór fakturowanych robót, Zamawiający zapłaci na rzecz Podwykonawcy kwotę będącą przedmiotem jego żądania. </w:t>
      </w:r>
    </w:p>
    <w:p w:rsidR="0008512B" w:rsidRPr="009949E0" w:rsidRDefault="0008512B" w:rsidP="0008512B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Zamawiający dokona potrącenia powyższej kwoty z kolejnej płatności przysługującej Wykonawcy. </w:t>
      </w:r>
    </w:p>
    <w:p w:rsidR="0008512B" w:rsidRPr="009949E0" w:rsidRDefault="0008512B" w:rsidP="000851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8512B" w:rsidRPr="009949E0" w:rsidRDefault="0008512B" w:rsidP="000851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§ 15</w:t>
      </w:r>
    </w:p>
    <w:p w:rsidR="0008512B" w:rsidRPr="009949E0" w:rsidRDefault="0008512B" w:rsidP="0008512B">
      <w:pPr>
        <w:numPr>
          <w:ilvl w:val="1"/>
          <w:numId w:val="8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Wszelkie zmiany wprowadzane do umowy wymagają obustronnej zgody oraz formy pisemnej pod rygorem nieważności z zastrzeżeniem art. 144 ustawy Prawo zamówień publicznych.</w:t>
      </w:r>
    </w:p>
    <w:p w:rsidR="0008512B" w:rsidRPr="009949E0" w:rsidRDefault="0008512B" w:rsidP="0008512B">
      <w:pPr>
        <w:numPr>
          <w:ilvl w:val="1"/>
          <w:numId w:val="8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Strony przewidują możliwość zmiany postanowień niniejszej umowy w następujących przypadkach:</w:t>
      </w:r>
    </w:p>
    <w:p w:rsidR="0008512B" w:rsidRPr="009949E0" w:rsidRDefault="0008512B" w:rsidP="0008512B">
      <w:pPr>
        <w:numPr>
          <w:ilvl w:val="1"/>
          <w:numId w:val="12"/>
        </w:numPr>
        <w:tabs>
          <w:tab w:val="left" w:pos="360"/>
          <w:tab w:val="left" w:pos="720"/>
        </w:tabs>
        <w:spacing w:line="360" w:lineRule="auto"/>
        <w:ind w:left="753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zmiana sposobu fakturowania w przypadku zmian organizacyjnych oraz wewnętrznych uwarunkowań podmiotów wymienionych w preambule umowy,</w:t>
      </w:r>
    </w:p>
    <w:p w:rsidR="0008512B" w:rsidRPr="009949E0" w:rsidRDefault="0008512B" w:rsidP="0008512B">
      <w:pPr>
        <w:numPr>
          <w:ilvl w:val="1"/>
          <w:numId w:val="12"/>
        </w:numPr>
        <w:tabs>
          <w:tab w:val="left" w:pos="360"/>
          <w:tab w:val="left" w:pos="720"/>
        </w:tabs>
        <w:spacing w:line="360" w:lineRule="auto"/>
        <w:ind w:left="753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zmiany stawki podatku VAT. </w:t>
      </w:r>
    </w:p>
    <w:p w:rsidR="0008512B" w:rsidRPr="009949E0" w:rsidRDefault="0008512B" w:rsidP="0008512B">
      <w:pPr>
        <w:numPr>
          <w:ilvl w:val="1"/>
          <w:numId w:val="12"/>
        </w:numPr>
        <w:tabs>
          <w:tab w:val="left" w:pos="360"/>
          <w:tab w:val="left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wystąpienia zdarzeń niezależnych od stron umowy, powodujących potrzebę wprowadzenia do treści umowy zmian neutralnych lub korzystnych dla Zmawiającego, co może być powodem zwięks</w:t>
      </w:r>
      <w:r>
        <w:rPr>
          <w:rFonts w:ascii="Arial" w:hAnsi="Arial" w:cs="Arial"/>
          <w:sz w:val="20"/>
          <w:szCs w:val="20"/>
        </w:rPr>
        <w:t>zania ustalonego wynagrodzenia.</w:t>
      </w:r>
    </w:p>
    <w:p w:rsidR="0008512B" w:rsidRPr="009949E0" w:rsidRDefault="0008512B" w:rsidP="0008512B">
      <w:pPr>
        <w:numPr>
          <w:ilvl w:val="1"/>
          <w:numId w:val="12"/>
        </w:numPr>
        <w:tabs>
          <w:tab w:val="left" w:pos="360"/>
          <w:tab w:val="left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konieczności wprowadzenia zmian w dokumentacji projektowej lub specyfikacjach technicznych wykonania i odbioru robót, będących podstawą realizacji przedmiotu umowy, spowodowanych błędami, wadami dokumentacji projektowej</w:t>
      </w:r>
      <w:r>
        <w:rPr>
          <w:rFonts w:ascii="Arial" w:hAnsi="Arial" w:cs="Arial"/>
          <w:sz w:val="20"/>
          <w:szCs w:val="20"/>
        </w:rPr>
        <w:t xml:space="preserve"> lub wystąpieniem robót nieujętych w przedmiarach robót koniecznych do prawidłowej realizacji zamówienia</w:t>
      </w:r>
      <w:r w:rsidRPr="009949E0">
        <w:rPr>
          <w:rFonts w:ascii="Arial" w:hAnsi="Arial" w:cs="Arial"/>
          <w:sz w:val="20"/>
          <w:szCs w:val="20"/>
        </w:rPr>
        <w:t>, zmianami w przepisach prawa, normach i standardach lub zmian</w:t>
      </w:r>
      <w:r>
        <w:rPr>
          <w:rFonts w:ascii="Arial" w:hAnsi="Arial" w:cs="Arial"/>
          <w:sz w:val="20"/>
          <w:szCs w:val="20"/>
        </w:rPr>
        <w:t>ą wiedzy technicznej lub zmianą</w:t>
      </w:r>
      <w:r w:rsidRPr="009949E0">
        <w:rPr>
          <w:rFonts w:ascii="Arial" w:hAnsi="Arial" w:cs="Arial"/>
          <w:sz w:val="20"/>
          <w:szCs w:val="20"/>
        </w:rPr>
        <w:t xml:space="preserve"> terminu realizacji zamówienia ze wzgl</w:t>
      </w:r>
      <w:r w:rsidRPr="009949E0">
        <w:rPr>
          <w:rFonts w:ascii="Arial" w:eastAsia="TTE198B398t00" w:hAnsi="Arial" w:cs="Arial"/>
          <w:sz w:val="20"/>
          <w:szCs w:val="20"/>
        </w:rPr>
        <w:t>ę</w:t>
      </w:r>
      <w:r w:rsidRPr="009949E0">
        <w:rPr>
          <w:rFonts w:ascii="Arial" w:hAnsi="Arial" w:cs="Arial"/>
          <w:sz w:val="20"/>
          <w:szCs w:val="20"/>
        </w:rPr>
        <w:t>du na:</w:t>
      </w:r>
    </w:p>
    <w:p w:rsidR="0008512B" w:rsidRPr="009949E0" w:rsidRDefault="0008512B" w:rsidP="0008512B">
      <w:pPr>
        <w:numPr>
          <w:ilvl w:val="0"/>
          <w:numId w:val="17"/>
        </w:numPr>
        <w:tabs>
          <w:tab w:val="left" w:pos="1080"/>
        </w:tabs>
        <w:autoSpaceDE w:val="0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przyczyny le</w:t>
      </w:r>
      <w:r w:rsidRPr="009949E0">
        <w:rPr>
          <w:rFonts w:ascii="Arial" w:eastAsia="TTE198B398t00" w:hAnsi="Arial" w:cs="Arial"/>
          <w:sz w:val="20"/>
          <w:szCs w:val="20"/>
        </w:rPr>
        <w:t>żą</w:t>
      </w:r>
      <w:r w:rsidRPr="009949E0">
        <w:rPr>
          <w:rFonts w:ascii="Arial" w:hAnsi="Arial" w:cs="Arial"/>
          <w:sz w:val="20"/>
          <w:szCs w:val="20"/>
        </w:rPr>
        <w:t>ce po stronie Zamawiaj</w:t>
      </w:r>
      <w:r w:rsidRPr="009949E0">
        <w:rPr>
          <w:rFonts w:ascii="Arial" w:eastAsia="TTE198B398t00" w:hAnsi="Arial" w:cs="Arial"/>
          <w:sz w:val="20"/>
          <w:szCs w:val="20"/>
        </w:rPr>
        <w:t>ą</w:t>
      </w:r>
      <w:r w:rsidRPr="009949E0">
        <w:rPr>
          <w:rFonts w:ascii="Arial" w:hAnsi="Arial" w:cs="Arial"/>
          <w:sz w:val="20"/>
          <w:szCs w:val="20"/>
        </w:rPr>
        <w:t>cego dotycz</w:t>
      </w:r>
      <w:r w:rsidRPr="009949E0">
        <w:rPr>
          <w:rFonts w:ascii="Arial" w:eastAsia="TTE198B398t00" w:hAnsi="Arial" w:cs="Arial"/>
          <w:sz w:val="20"/>
          <w:szCs w:val="20"/>
        </w:rPr>
        <w:t>ą</w:t>
      </w:r>
      <w:r w:rsidRPr="009949E0">
        <w:rPr>
          <w:rFonts w:ascii="Arial" w:hAnsi="Arial" w:cs="Arial"/>
          <w:sz w:val="20"/>
          <w:szCs w:val="20"/>
        </w:rPr>
        <w:t xml:space="preserve">ce np. konieczności zlecenia wykonania robót </w:t>
      </w:r>
      <w:r>
        <w:rPr>
          <w:rFonts w:ascii="Arial" w:hAnsi="Arial" w:cs="Arial"/>
          <w:sz w:val="20"/>
          <w:szCs w:val="20"/>
        </w:rPr>
        <w:t xml:space="preserve">budowlanych </w:t>
      </w:r>
      <w:r w:rsidRPr="009949E0">
        <w:rPr>
          <w:rFonts w:ascii="Arial" w:hAnsi="Arial" w:cs="Arial"/>
          <w:sz w:val="20"/>
          <w:szCs w:val="20"/>
        </w:rPr>
        <w:t xml:space="preserve">dodatkowych, których konieczność wynikła w trakcie robót i nie przewidywała tego dokumentacja </w:t>
      </w:r>
      <w:r>
        <w:rPr>
          <w:rFonts w:ascii="Arial" w:hAnsi="Arial" w:cs="Arial"/>
          <w:sz w:val="20"/>
          <w:szCs w:val="20"/>
        </w:rPr>
        <w:t>projektowo-kosztorysowa</w:t>
      </w:r>
      <w:r w:rsidRPr="009949E0">
        <w:rPr>
          <w:rFonts w:ascii="Arial" w:hAnsi="Arial" w:cs="Arial"/>
          <w:sz w:val="20"/>
          <w:szCs w:val="20"/>
        </w:rPr>
        <w:t>, bez których niemożliwe jest wykonanie zakresu umownego robót, lub op</w:t>
      </w:r>
      <w:r>
        <w:rPr>
          <w:rFonts w:ascii="Arial" w:hAnsi="Arial" w:cs="Arial"/>
          <w:sz w:val="20"/>
          <w:szCs w:val="20"/>
        </w:rPr>
        <w:t>óź</w:t>
      </w:r>
      <w:r w:rsidRPr="009949E0">
        <w:rPr>
          <w:rFonts w:ascii="Arial" w:hAnsi="Arial" w:cs="Arial"/>
          <w:sz w:val="20"/>
          <w:szCs w:val="20"/>
        </w:rPr>
        <w:t>nienia w usunięciu wad dokumentacji projektowej,</w:t>
      </w:r>
    </w:p>
    <w:p w:rsidR="0008512B" w:rsidRPr="009949E0" w:rsidRDefault="0008512B" w:rsidP="0008512B">
      <w:pPr>
        <w:numPr>
          <w:ilvl w:val="0"/>
          <w:numId w:val="17"/>
        </w:numPr>
        <w:tabs>
          <w:tab w:val="left" w:pos="1080"/>
        </w:tabs>
        <w:autoSpaceDE w:val="0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inne niezawinione przez zamawiającego i wykonawcę przyczyny spowodowane np. niedotrzymaniem terminów umownych przebudowy przyłączy: energetycznego, gazowego, telekomunikacyjnego - przez dysponentów tych mediów w ramach opłaty przyłączeniowej, </w:t>
      </w:r>
    </w:p>
    <w:p w:rsidR="0008512B" w:rsidRPr="009949E0" w:rsidRDefault="0008512B" w:rsidP="0008512B">
      <w:pPr>
        <w:numPr>
          <w:ilvl w:val="0"/>
          <w:numId w:val="17"/>
        </w:numPr>
        <w:tabs>
          <w:tab w:val="left" w:pos="1080"/>
        </w:tabs>
        <w:autoSpaceDE w:val="0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lastRenderedPageBreak/>
        <w:t>zmianę finansowania robót w poszczególnych latach związaną ze zmianą budżetu, otrzymaniem dotacji, pożyczek lub innych środków uzyskanych z zewnątrz.</w:t>
      </w:r>
    </w:p>
    <w:p w:rsidR="0008512B" w:rsidRPr="009949E0" w:rsidRDefault="0008512B" w:rsidP="0008512B">
      <w:pPr>
        <w:numPr>
          <w:ilvl w:val="0"/>
          <w:numId w:val="17"/>
        </w:numPr>
        <w:tabs>
          <w:tab w:val="left" w:pos="1080"/>
        </w:tabs>
        <w:autoSpaceDE w:val="0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inne niezawinione przyczyny spowodowane przez tzw. „sił</w:t>
      </w:r>
      <w:r w:rsidRPr="009949E0">
        <w:rPr>
          <w:rFonts w:ascii="Arial" w:eastAsia="TTE198B398t00" w:hAnsi="Arial" w:cs="Arial"/>
          <w:sz w:val="20"/>
          <w:szCs w:val="20"/>
        </w:rPr>
        <w:t xml:space="preserve">ę </w:t>
      </w:r>
      <w:r w:rsidRPr="009949E0">
        <w:rPr>
          <w:rFonts w:ascii="Arial" w:hAnsi="Arial" w:cs="Arial"/>
          <w:sz w:val="20"/>
          <w:szCs w:val="20"/>
        </w:rPr>
        <w:t>wy</w:t>
      </w:r>
      <w:r w:rsidRPr="009949E0">
        <w:rPr>
          <w:rFonts w:ascii="Arial" w:eastAsia="TTE198B398t00" w:hAnsi="Arial" w:cs="Arial"/>
          <w:sz w:val="20"/>
          <w:szCs w:val="20"/>
        </w:rPr>
        <w:t>ż</w:t>
      </w:r>
      <w:r w:rsidRPr="009949E0">
        <w:rPr>
          <w:rFonts w:ascii="Arial" w:hAnsi="Arial" w:cs="Arial"/>
          <w:sz w:val="20"/>
          <w:szCs w:val="20"/>
        </w:rPr>
        <w:t>sz</w:t>
      </w:r>
      <w:r w:rsidRPr="009949E0">
        <w:rPr>
          <w:rFonts w:ascii="Arial" w:eastAsia="TTE198B398t00" w:hAnsi="Arial" w:cs="Arial"/>
          <w:sz w:val="20"/>
          <w:szCs w:val="20"/>
        </w:rPr>
        <w:t>ą</w:t>
      </w:r>
      <w:r w:rsidRPr="009949E0">
        <w:rPr>
          <w:rFonts w:ascii="Arial" w:hAnsi="Arial" w:cs="Arial"/>
          <w:sz w:val="20"/>
          <w:szCs w:val="20"/>
        </w:rPr>
        <w:t xml:space="preserve">” tj. wynikające </w:t>
      </w:r>
      <w:r w:rsidRPr="009949E0">
        <w:rPr>
          <w:rFonts w:ascii="Arial" w:hAnsi="Arial" w:cs="Arial"/>
          <w:sz w:val="20"/>
          <w:szCs w:val="20"/>
        </w:rPr>
        <w:br/>
        <w:t>z wyjątkowego zdarzenia lub okoliczności</w:t>
      </w:r>
    </w:p>
    <w:p w:rsidR="0008512B" w:rsidRDefault="0008512B" w:rsidP="0008512B">
      <w:pPr>
        <w:tabs>
          <w:tab w:val="left" w:pos="900"/>
          <w:tab w:val="left" w:pos="1418"/>
        </w:tabs>
        <w:autoSpaceDE w:val="0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sytuacji, gdy zmiana jest wymuszona uchybieniem czy naruszeniem umowy przez wykonawcę, koszty dodatkowe związane z takimi zmianami ponosi wykonawca.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8512B" w:rsidRPr="005E4911" w:rsidRDefault="0008512B" w:rsidP="0008512B">
      <w:pPr>
        <w:numPr>
          <w:ilvl w:val="1"/>
          <w:numId w:val="12"/>
        </w:numPr>
        <w:tabs>
          <w:tab w:val="clear" w:pos="1440"/>
          <w:tab w:val="left" w:pos="709"/>
          <w:tab w:val="left" w:pos="900"/>
          <w:tab w:val="left" w:pos="1418"/>
        </w:tabs>
        <w:autoSpaceDE w:val="0"/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uwagi na kosztorysowy charakter rozliczenia przedmiotu zamówienia w</w:t>
      </w:r>
      <w:r w:rsidRPr="005E4911">
        <w:rPr>
          <w:rFonts w:ascii="Arial" w:hAnsi="Arial" w:cs="Arial"/>
          <w:sz w:val="20"/>
          <w:szCs w:val="20"/>
        </w:rPr>
        <w:t xml:space="preserve">ynagrodzenie Wykonawcy, o którym mowa w </w:t>
      </w:r>
      <w:r w:rsidRPr="009949E0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4 </w:t>
      </w:r>
      <w:r w:rsidRPr="005E4911">
        <w:rPr>
          <w:rFonts w:ascii="Arial" w:hAnsi="Arial" w:cs="Arial"/>
          <w:sz w:val="20"/>
          <w:szCs w:val="20"/>
        </w:rPr>
        <w:t>ust. 1</w:t>
      </w:r>
      <w:r>
        <w:rPr>
          <w:rFonts w:ascii="Arial" w:hAnsi="Arial" w:cs="Arial"/>
          <w:sz w:val="20"/>
          <w:szCs w:val="20"/>
        </w:rPr>
        <w:t xml:space="preserve"> może ulec zmianie i</w:t>
      </w:r>
      <w:r w:rsidRPr="005E4911">
        <w:rPr>
          <w:rFonts w:ascii="Arial" w:hAnsi="Arial" w:cs="Arial"/>
          <w:sz w:val="20"/>
          <w:szCs w:val="20"/>
        </w:rPr>
        <w:t xml:space="preserve"> stanowić będzie wynik iloczynu ilości wykonanych robót i cen jednostkowych podanych w kosztorysach ofertowych stanowiących załączniki do Oferty Wykonawcy</w:t>
      </w:r>
      <w:r>
        <w:rPr>
          <w:rFonts w:ascii="Arial" w:hAnsi="Arial" w:cs="Arial"/>
          <w:sz w:val="20"/>
          <w:szCs w:val="20"/>
        </w:rPr>
        <w:t xml:space="preserve"> powiększone o roboty dodatkowe w przypadku ich wystąpienia</w:t>
      </w:r>
      <w:r w:rsidRPr="005E4911">
        <w:rPr>
          <w:rFonts w:ascii="Arial" w:hAnsi="Arial" w:cs="Arial"/>
          <w:sz w:val="20"/>
          <w:szCs w:val="20"/>
        </w:rPr>
        <w:t>.</w:t>
      </w:r>
    </w:p>
    <w:p w:rsidR="0008512B" w:rsidRPr="009949E0" w:rsidRDefault="0008512B" w:rsidP="0008512B">
      <w:pPr>
        <w:tabs>
          <w:tab w:val="right" w:pos="1134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8512B" w:rsidRPr="009949E0" w:rsidRDefault="0008512B" w:rsidP="0008512B">
      <w:pPr>
        <w:tabs>
          <w:tab w:val="right" w:pos="11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 xml:space="preserve">§ 16 </w:t>
      </w:r>
    </w:p>
    <w:p w:rsidR="0008512B" w:rsidRPr="009949E0" w:rsidRDefault="0008512B" w:rsidP="0008512B">
      <w:pPr>
        <w:tabs>
          <w:tab w:val="righ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Właściwym do rozpoznania sporów wynikłych na tle realizacji niniejszej umowy jest Sąd właściwy dla Zamawiającego. </w:t>
      </w:r>
    </w:p>
    <w:p w:rsidR="0008512B" w:rsidRPr="009949E0" w:rsidRDefault="0008512B" w:rsidP="0008512B">
      <w:pPr>
        <w:tabs>
          <w:tab w:val="right" w:pos="1134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ab/>
      </w:r>
      <w:r w:rsidRPr="009949E0">
        <w:rPr>
          <w:rFonts w:ascii="Arial" w:hAnsi="Arial" w:cs="Arial"/>
          <w:sz w:val="20"/>
          <w:szCs w:val="20"/>
        </w:rPr>
        <w:tab/>
      </w:r>
      <w:r w:rsidRPr="009949E0">
        <w:rPr>
          <w:rFonts w:ascii="Arial" w:hAnsi="Arial" w:cs="Arial"/>
          <w:sz w:val="20"/>
          <w:szCs w:val="20"/>
        </w:rPr>
        <w:tab/>
      </w:r>
      <w:r w:rsidRPr="009949E0">
        <w:rPr>
          <w:rFonts w:ascii="Arial" w:hAnsi="Arial" w:cs="Arial"/>
          <w:sz w:val="20"/>
          <w:szCs w:val="20"/>
        </w:rPr>
        <w:tab/>
      </w:r>
      <w:r w:rsidRPr="009949E0">
        <w:rPr>
          <w:rFonts w:ascii="Arial" w:hAnsi="Arial" w:cs="Arial"/>
          <w:sz w:val="20"/>
          <w:szCs w:val="20"/>
        </w:rPr>
        <w:tab/>
      </w:r>
      <w:r w:rsidRPr="009949E0">
        <w:rPr>
          <w:rFonts w:ascii="Arial" w:hAnsi="Arial" w:cs="Arial"/>
          <w:sz w:val="20"/>
          <w:szCs w:val="20"/>
        </w:rPr>
        <w:tab/>
      </w:r>
      <w:r w:rsidRPr="009949E0">
        <w:rPr>
          <w:rFonts w:ascii="Arial" w:hAnsi="Arial" w:cs="Arial"/>
          <w:b/>
          <w:sz w:val="20"/>
          <w:szCs w:val="20"/>
        </w:rPr>
        <w:t>§ 17</w:t>
      </w:r>
    </w:p>
    <w:p w:rsidR="0008512B" w:rsidRPr="009949E0" w:rsidRDefault="0008512B" w:rsidP="0008512B">
      <w:pPr>
        <w:tabs>
          <w:tab w:val="righ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sprawach nieuregulowanych niniejszą umową mają zastosowanie odpowiednie przepisy ustawy Prawo zamówień publicznych i Kodeksu cywilnego.</w:t>
      </w:r>
    </w:p>
    <w:p w:rsidR="0008512B" w:rsidRPr="009949E0" w:rsidRDefault="0008512B" w:rsidP="0008512B">
      <w:pPr>
        <w:tabs>
          <w:tab w:val="righ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8512B" w:rsidRPr="009949E0" w:rsidRDefault="0008512B" w:rsidP="0008512B">
      <w:pPr>
        <w:tabs>
          <w:tab w:val="right" w:pos="11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§ 18</w:t>
      </w:r>
    </w:p>
    <w:p w:rsidR="0008512B" w:rsidRPr="009949E0" w:rsidRDefault="0008512B" w:rsidP="0008512B">
      <w:pPr>
        <w:tabs>
          <w:tab w:val="righ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Umowę niniejszą sporządzono w 2 jednobrzmiących egzemplarzach z przeznaczeniem 1 egz. dla Zamawiającego i 1 egz. dla Wykonawcy. </w:t>
      </w:r>
    </w:p>
    <w:p w:rsidR="0008512B" w:rsidRPr="009949E0" w:rsidRDefault="0008512B" w:rsidP="0008512B">
      <w:pPr>
        <w:pStyle w:val="Tekstpodstawowywcity"/>
        <w:spacing w:line="360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8512B" w:rsidRPr="009949E0" w:rsidRDefault="0008512B" w:rsidP="0008512B">
      <w:pPr>
        <w:pStyle w:val="Tekstpodstawowywcity"/>
        <w:spacing w:line="360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8512B" w:rsidRPr="009949E0" w:rsidRDefault="0008512B" w:rsidP="0008512B">
      <w:pPr>
        <w:pStyle w:val="Spistreci1"/>
        <w:tabs>
          <w:tab w:val="clear" w:pos="7371"/>
        </w:tabs>
        <w:overflowPunct/>
        <w:autoSpaceDE/>
        <w:spacing w:before="0" w:after="0" w:line="360" w:lineRule="auto"/>
        <w:rPr>
          <w:rFonts w:ascii="Arial" w:hAnsi="Arial" w:cs="Arial"/>
        </w:rPr>
      </w:pPr>
      <w:r w:rsidRPr="009949E0">
        <w:rPr>
          <w:rFonts w:ascii="Arial" w:hAnsi="Arial" w:cs="Arial"/>
        </w:rPr>
        <w:t xml:space="preserve">      </w:t>
      </w:r>
    </w:p>
    <w:p w:rsidR="0008512B" w:rsidRPr="009949E0" w:rsidRDefault="0008512B" w:rsidP="0008512B">
      <w:pPr>
        <w:pStyle w:val="Spistreci1"/>
        <w:tabs>
          <w:tab w:val="clear" w:pos="7371"/>
        </w:tabs>
        <w:overflowPunct/>
        <w:autoSpaceDE/>
        <w:spacing w:before="0" w:after="0" w:line="360" w:lineRule="auto"/>
        <w:rPr>
          <w:rFonts w:ascii="Arial" w:hAnsi="Arial" w:cs="Arial"/>
          <w:i/>
          <w:iCs/>
          <w:spacing w:val="30"/>
        </w:rPr>
      </w:pPr>
      <w:r w:rsidRPr="009949E0">
        <w:rPr>
          <w:rFonts w:ascii="Arial" w:hAnsi="Arial" w:cs="Arial"/>
        </w:rPr>
        <w:t xml:space="preserve">WYKONAWCA </w:t>
      </w:r>
      <w:r w:rsidRPr="009949E0">
        <w:rPr>
          <w:rFonts w:ascii="Arial" w:hAnsi="Arial" w:cs="Arial"/>
        </w:rPr>
        <w:tab/>
      </w:r>
      <w:r w:rsidRPr="009949E0">
        <w:rPr>
          <w:rFonts w:ascii="Arial" w:hAnsi="Arial" w:cs="Arial"/>
        </w:rPr>
        <w:tab/>
      </w:r>
      <w:r w:rsidRPr="009949E0">
        <w:rPr>
          <w:rFonts w:ascii="Arial" w:hAnsi="Arial" w:cs="Arial"/>
        </w:rPr>
        <w:tab/>
        <w:t xml:space="preserve">     </w:t>
      </w:r>
      <w:r w:rsidRPr="009949E0">
        <w:rPr>
          <w:rFonts w:ascii="Arial" w:hAnsi="Arial" w:cs="Arial"/>
        </w:rPr>
        <w:tab/>
      </w:r>
      <w:r w:rsidRPr="009949E0">
        <w:rPr>
          <w:rFonts w:ascii="Arial" w:hAnsi="Arial" w:cs="Arial"/>
        </w:rPr>
        <w:tab/>
        <w:t xml:space="preserve">                               ZAMAWIAJĄCY</w:t>
      </w:r>
      <w:r w:rsidRPr="009949E0">
        <w:rPr>
          <w:rFonts w:ascii="Arial" w:hAnsi="Arial" w:cs="Arial"/>
        </w:rPr>
        <w:tab/>
      </w:r>
      <w:r w:rsidRPr="009949E0">
        <w:rPr>
          <w:rFonts w:ascii="Arial" w:hAnsi="Arial" w:cs="Arial"/>
        </w:rPr>
        <w:tab/>
      </w:r>
      <w:r w:rsidRPr="009949E0">
        <w:rPr>
          <w:rFonts w:ascii="Arial" w:hAnsi="Arial" w:cs="Arial"/>
        </w:rPr>
        <w:tab/>
      </w:r>
      <w:r w:rsidRPr="009949E0">
        <w:rPr>
          <w:rFonts w:ascii="Arial" w:hAnsi="Arial" w:cs="Arial"/>
          <w:i/>
          <w:iCs/>
          <w:spacing w:val="30"/>
        </w:rPr>
        <w:tab/>
      </w:r>
    </w:p>
    <w:p w:rsidR="0008512B" w:rsidRPr="009949E0" w:rsidRDefault="0008512B" w:rsidP="0008512B">
      <w:pPr>
        <w:pStyle w:val="Spistreci1"/>
        <w:tabs>
          <w:tab w:val="clear" w:pos="7371"/>
        </w:tabs>
        <w:overflowPunct/>
        <w:autoSpaceDE/>
        <w:spacing w:before="0" w:after="0" w:line="360" w:lineRule="auto"/>
        <w:rPr>
          <w:rFonts w:ascii="Arial" w:hAnsi="Arial" w:cs="Arial"/>
          <w:i/>
          <w:iCs/>
          <w:spacing w:val="30"/>
        </w:rPr>
      </w:pPr>
    </w:p>
    <w:p w:rsidR="0008512B" w:rsidRPr="009949E0" w:rsidRDefault="0008512B" w:rsidP="0008512B">
      <w:pPr>
        <w:pStyle w:val="Spistreci1"/>
        <w:tabs>
          <w:tab w:val="clear" w:pos="7371"/>
        </w:tabs>
        <w:overflowPunct/>
        <w:autoSpaceDE/>
        <w:spacing w:before="0" w:after="0" w:line="360" w:lineRule="auto"/>
        <w:rPr>
          <w:rFonts w:ascii="Arial" w:hAnsi="Arial" w:cs="Arial"/>
          <w:i/>
          <w:iCs/>
          <w:spacing w:val="30"/>
        </w:rPr>
      </w:pPr>
    </w:p>
    <w:p w:rsidR="0008512B" w:rsidRPr="009949E0" w:rsidRDefault="0008512B" w:rsidP="0008512B">
      <w:pPr>
        <w:pStyle w:val="Spistreci1"/>
        <w:tabs>
          <w:tab w:val="clear" w:pos="7371"/>
        </w:tabs>
        <w:overflowPunct/>
        <w:autoSpaceDE/>
        <w:spacing w:before="0" w:after="0" w:line="360" w:lineRule="auto"/>
        <w:rPr>
          <w:rFonts w:ascii="Arial" w:hAnsi="Arial" w:cs="Arial"/>
          <w:i/>
          <w:iCs/>
          <w:spacing w:val="30"/>
        </w:rPr>
      </w:pPr>
    </w:p>
    <w:p w:rsidR="0008512B" w:rsidRPr="009949E0" w:rsidRDefault="0008512B" w:rsidP="0008512B">
      <w:pPr>
        <w:pStyle w:val="Spistreci1"/>
        <w:tabs>
          <w:tab w:val="clear" w:pos="7371"/>
        </w:tabs>
        <w:overflowPunct/>
        <w:autoSpaceDE/>
        <w:spacing w:before="0" w:after="0" w:line="360" w:lineRule="auto"/>
        <w:rPr>
          <w:rFonts w:ascii="Arial" w:hAnsi="Arial" w:cs="Arial"/>
          <w:i/>
          <w:iCs/>
          <w:spacing w:val="30"/>
        </w:rPr>
      </w:pPr>
    </w:p>
    <w:p w:rsidR="0008512B" w:rsidRPr="009949E0" w:rsidRDefault="0008512B" w:rsidP="0008512B">
      <w:pPr>
        <w:pStyle w:val="Spistreci1"/>
        <w:tabs>
          <w:tab w:val="clear" w:pos="7371"/>
        </w:tabs>
        <w:overflowPunct/>
        <w:autoSpaceDE/>
        <w:spacing w:before="0" w:after="0" w:line="360" w:lineRule="auto"/>
        <w:rPr>
          <w:rFonts w:ascii="Arial" w:hAnsi="Arial" w:cs="Arial"/>
          <w:i/>
          <w:iCs/>
          <w:spacing w:val="30"/>
        </w:rPr>
      </w:pPr>
    </w:p>
    <w:p w:rsidR="0008512B" w:rsidRPr="009949E0" w:rsidRDefault="0008512B" w:rsidP="0008512B">
      <w:pPr>
        <w:spacing w:line="360" w:lineRule="auto"/>
        <w:rPr>
          <w:rFonts w:ascii="Arial" w:hAnsi="Arial" w:cs="Arial"/>
          <w:sz w:val="20"/>
          <w:szCs w:val="20"/>
        </w:rPr>
      </w:pPr>
    </w:p>
    <w:p w:rsidR="00A42756" w:rsidRDefault="00A42756"/>
    <w:sectPr w:rsidR="00A42756" w:rsidSect="00A301BD">
      <w:headerReference w:type="default" r:id="rId5"/>
      <w:pgSz w:w="11906" w:h="16838"/>
      <w:pgMar w:top="1135" w:right="1418" w:bottom="1134" w:left="1418" w:header="709" w:footer="89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98B398t00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70C" w:rsidRDefault="005B5306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4670C" w:rsidRDefault="005B53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"/>
      <w:lvlJc w:val="left"/>
      <w:pPr>
        <w:tabs>
          <w:tab w:val="num" w:pos="1260"/>
        </w:tabs>
        <w:ind w:left="1240" w:hanging="340"/>
      </w:pPr>
      <w:rPr>
        <w:rFonts w:ascii="Symbol" w:hAnsi="Symbol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b w:val="0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>
      <w:start w:val="3"/>
      <w:numFmt w:val="decimal"/>
      <w:lvlText w:val="%7."/>
      <w:lvlJc w:val="left"/>
      <w:pPr>
        <w:tabs>
          <w:tab w:val="num" w:pos="4860"/>
        </w:tabs>
        <w:ind w:left="486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</w:abstractNum>
  <w:abstractNum w:abstractNumId="3">
    <w:nsid w:val="00000005"/>
    <w:multiLevelType w:val="multilevel"/>
    <w:tmpl w:val="D7B269CE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567" w:hanging="283"/>
      </w:pPr>
    </w:lvl>
  </w:abstractNum>
  <w:abstractNum w:abstractNumId="9">
    <w:nsid w:val="0000000B"/>
    <w:multiLevelType w:val="single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11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  <w:i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  <w:i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bullet"/>
      <w:lvlText w:val=""/>
      <w:lvlJc w:val="left"/>
      <w:pPr>
        <w:tabs>
          <w:tab w:val="num" w:pos="1620"/>
        </w:tabs>
        <w:ind w:left="1620" w:hanging="360"/>
      </w:pPr>
      <w:rPr>
        <w:rFonts w:ascii="Wingdings 2" w:hAnsi="Wingdings 2"/>
        <w:b w:val="0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700"/>
        </w:tabs>
        <w:ind w:left="27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780"/>
        </w:tabs>
        <w:ind w:left="37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 w:cs="Courier New"/>
      </w:rPr>
    </w:lvl>
  </w:abstractNum>
  <w:abstractNum w:abstractNumId="17">
    <w:nsid w:val="00000013"/>
    <w:multiLevelType w:val="multilevel"/>
    <w:tmpl w:val="00000013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4"/>
    <w:multiLevelType w:val="multilevel"/>
    <w:tmpl w:val="00000014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9">
    <w:nsid w:val="5DAD06CE"/>
    <w:multiLevelType w:val="hybridMultilevel"/>
    <w:tmpl w:val="28FA709E"/>
    <w:lvl w:ilvl="0" w:tplc="6FE29A2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Palatino Linotype" w:hAnsi="Palatino Linotype" w:hint="default"/>
        <w:b w:val="0"/>
        <w:sz w:val="20"/>
        <w:szCs w:val="20"/>
      </w:rPr>
    </w:lvl>
    <w:lvl w:ilvl="1" w:tplc="A34644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16D0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CD740">
      <w:start w:val="1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512B"/>
    <w:rsid w:val="0008512B"/>
    <w:rsid w:val="003D134A"/>
    <w:rsid w:val="005B5306"/>
    <w:rsid w:val="00A4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pacing w:val="-4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12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512B"/>
    <w:pPr>
      <w:spacing w:line="340" w:lineRule="atLeast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8512B"/>
    <w:rPr>
      <w:rFonts w:ascii="Times New Roman" w:eastAsia="Times New Roman" w:hAnsi="Times New Roman" w:cs="Times New Roman"/>
      <w:color w:val="auto"/>
      <w:spacing w:val="0"/>
      <w:sz w:val="24"/>
      <w:szCs w:val="24"/>
      <w:lang w:eastAsia="ar-SA"/>
    </w:rPr>
  </w:style>
  <w:style w:type="paragraph" w:styleId="Lista">
    <w:name w:val="List"/>
    <w:basedOn w:val="Tekstpodstawowy"/>
    <w:rsid w:val="0008512B"/>
    <w:pPr>
      <w:tabs>
        <w:tab w:val="left" w:pos="720"/>
      </w:tabs>
      <w:spacing w:after="80" w:line="240" w:lineRule="auto"/>
      <w:ind w:left="720" w:hanging="360"/>
      <w:jc w:val="lef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0851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12B"/>
    <w:rPr>
      <w:rFonts w:ascii="Times New Roman" w:eastAsia="Times New Roman" w:hAnsi="Times New Roman" w:cs="Times New Roman"/>
      <w:color w:val="auto"/>
      <w:spacing w:val="0"/>
      <w:sz w:val="24"/>
      <w:szCs w:val="24"/>
      <w:lang w:eastAsia="ar-SA"/>
    </w:rPr>
  </w:style>
  <w:style w:type="paragraph" w:customStyle="1" w:styleId="BodyTextIndent2">
    <w:name w:val="Body Text Indent 2"/>
    <w:basedOn w:val="Normalny"/>
    <w:rsid w:val="0008512B"/>
    <w:pPr>
      <w:widowControl w:val="0"/>
      <w:overflowPunct w:val="0"/>
      <w:autoSpaceDE w:val="0"/>
      <w:spacing w:line="360" w:lineRule="auto"/>
      <w:ind w:left="284" w:hanging="284"/>
      <w:textAlignment w:val="baseline"/>
    </w:pPr>
    <w:rPr>
      <w:b/>
      <w:szCs w:val="20"/>
    </w:rPr>
  </w:style>
  <w:style w:type="paragraph" w:styleId="Tekstpodstawowywcity">
    <w:name w:val="Body Text Indent"/>
    <w:basedOn w:val="Normalny"/>
    <w:link w:val="TekstpodstawowywcityZnak"/>
    <w:rsid w:val="0008512B"/>
    <w:pPr>
      <w:spacing w:line="340" w:lineRule="atLeast"/>
      <w:ind w:left="284" w:hanging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8512B"/>
    <w:rPr>
      <w:rFonts w:ascii="Times New Roman" w:eastAsia="Times New Roman" w:hAnsi="Times New Roman" w:cs="Times New Roman"/>
      <w:color w:val="auto"/>
      <w:spacing w:val="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512B"/>
    <w:pPr>
      <w:widowControl w:val="0"/>
      <w:autoSpaceDE w:val="0"/>
      <w:ind w:left="708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08512B"/>
    <w:pPr>
      <w:widowControl w:val="0"/>
      <w:ind w:left="800" w:hanging="400"/>
    </w:pPr>
    <w:rPr>
      <w:color w:val="000000"/>
    </w:rPr>
  </w:style>
  <w:style w:type="paragraph" w:styleId="Spistreci1">
    <w:name w:val="toc 1"/>
    <w:basedOn w:val="Normalny"/>
    <w:rsid w:val="0008512B"/>
    <w:pPr>
      <w:tabs>
        <w:tab w:val="right" w:leader="dot" w:pos="7371"/>
      </w:tabs>
      <w:overflowPunct w:val="0"/>
      <w:autoSpaceDE w:val="0"/>
      <w:spacing w:before="120" w:after="120"/>
    </w:pPr>
    <w:rPr>
      <w:b/>
      <w:caps/>
      <w:sz w:val="20"/>
      <w:szCs w:val="20"/>
    </w:rPr>
  </w:style>
  <w:style w:type="character" w:customStyle="1" w:styleId="alb">
    <w:name w:val="a_lb"/>
    <w:basedOn w:val="Domylnaczcionkaakapitu"/>
    <w:rsid w:val="0008512B"/>
  </w:style>
  <w:style w:type="character" w:customStyle="1" w:styleId="changed-paragraph">
    <w:name w:val="changed-paragraph"/>
    <w:basedOn w:val="Domylnaczcionkaakapitu"/>
    <w:rsid w:val="00085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3592</Words>
  <Characters>21555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Inwestycje</cp:lastModifiedBy>
  <cp:revision>2</cp:revision>
  <dcterms:created xsi:type="dcterms:W3CDTF">2020-05-15T07:39:00Z</dcterms:created>
  <dcterms:modified xsi:type="dcterms:W3CDTF">2020-05-15T07:39:00Z</dcterms:modified>
</cp:coreProperties>
</file>