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2A03" w:rsidRDefault="00BC4846" w:rsidP="002F2A03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u w:val="single"/>
          <w:lang w:eastAsia="pl-PL"/>
        </w:rPr>
      </w:pPr>
      <w:r w:rsidRPr="00BC4846">
        <w:rPr>
          <w:rFonts w:ascii="Times New Roman" w:eastAsia="Times New Roman" w:hAnsi="Times New Roman"/>
          <w:kern w:val="3"/>
          <w:sz w:val="28"/>
          <w:szCs w:val="28"/>
          <w:u w:val="single"/>
          <w:lang w:eastAsia="pl-PL"/>
        </w:rPr>
        <w:t>Podjęcie uchwały w sprawie:</w:t>
      </w:r>
      <w:r w:rsidR="00D168E6">
        <w:rPr>
          <w:rFonts w:ascii="Times New Roman" w:eastAsia="Times New Roman" w:hAnsi="Times New Roman"/>
          <w:sz w:val="28"/>
          <w:szCs w:val="28"/>
          <w:u w:val="single"/>
          <w:lang w:eastAsia="pl-PL"/>
        </w:rPr>
        <w:t xml:space="preserve"> </w:t>
      </w:r>
      <w:r w:rsidR="00892D51" w:rsidRPr="00892D51">
        <w:rPr>
          <w:rFonts w:ascii="Times New Roman" w:eastAsia="Times New Roman" w:hAnsi="Times New Roman"/>
          <w:sz w:val="28"/>
          <w:szCs w:val="28"/>
          <w:u w:val="single"/>
          <w:lang w:eastAsia="pl-PL"/>
        </w:rPr>
        <w:t>stwierdzenia zakończenia działalności Gminnego Gim</w:t>
      </w:r>
      <w:r w:rsidR="00892D51">
        <w:rPr>
          <w:rFonts w:ascii="Times New Roman" w:eastAsia="Times New Roman" w:hAnsi="Times New Roman"/>
          <w:sz w:val="28"/>
          <w:szCs w:val="28"/>
          <w:u w:val="single"/>
          <w:lang w:eastAsia="pl-PL"/>
        </w:rPr>
        <w:t xml:space="preserve">nazjum w Skarbimierzu – Osiedle. </w:t>
      </w:r>
    </w:p>
    <w:p w:rsidR="00F35FBA" w:rsidRPr="00BC4846" w:rsidRDefault="00F35FBA" w:rsidP="002F2A03">
      <w:pPr>
        <w:spacing w:after="0" w:line="360" w:lineRule="auto"/>
        <w:jc w:val="both"/>
        <w:rPr>
          <w:sz w:val="24"/>
          <w:szCs w:val="24"/>
        </w:rPr>
      </w:pPr>
    </w:p>
    <w:p w:rsidR="00892D51" w:rsidRPr="00892D51" w:rsidRDefault="00892D51" w:rsidP="00892D51">
      <w:pPr>
        <w:autoSpaceDN w:val="0"/>
        <w:spacing w:after="0" w:line="360" w:lineRule="auto"/>
        <w:jc w:val="both"/>
        <w:textAlignment w:val="baseline"/>
        <w:rPr>
          <w:rFonts w:eastAsia="SimSun" w:cs="Tahoma"/>
          <w:kern w:val="3"/>
        </w:rPr>
      </w:pPr>
      <w:r w:rsidRPr="00892D51">
        <w:rPr>
          <w:rFonts w:ascii="Times New Roman" w:eastAsia="Times New Roman" w:hAnsi="Times New Roman"/>
          <w:b/>
          <w:bCs/>
          <w:kern w:val="3"/>
          <w:sz w:val="24"/>
          <w:szCs w:val="24"/>
          <w:u w:val="single"/>
          <w:lang w:eastAsia="pl-PL"/>
        </w:rPr>
        <w:t>Wyniki głosowania:</w:t>
      </w:r>
    </w:p>
    <w:p w:rsidR="00892D51" w:rsidRPr="00892D51" w:rsidRDefault="00892D51" w:rsidP="00892D51">
      <w:pPr>
        <w:autoSpaceDN w:val="0"/>
        <w:spacing w:after="0" w:line="360" w:lineRule="auto"/>
        <w:jc w:val="both"/>
        <w:textAlignment w:val="baseline"/>
        <w:rPr>
          <w:rFonts w:eastAsia="SimSun" w:cs="Tahoma"/>
          <w:kern w:val="3"/>
        </w:rPr>
      </w:pPr>
      <w:r w:rsidRPr="00892D51">
        <w:rPr>
          <w:rFonts w:ascii="Times New Roman" w:eastAsia="Times New Roman" w:hAnsi="Times New Roman"/>
          <w:kern w:val="3"/>
          <w:sz w:val="24"/>
          <w:szCs w:val="24"/>
          <w:lang w:eastAsia="pl-PL"/>
        </w:rPr>
        <w:t>ZA: 14, PRZECIW: 0, WSTRZYMUJĘ SIĘ: 0, BRAK GŁOSU: 0, NIEOBECNI: 1</w:t>
      </w:r>
      <w:r w:rsidRPr="00892D51">
        <w:rPr>
          <w:rFonts w:ascii="Times New Roman" w:eastAsia="Times New Roman" w:hAnsi="Times New Roman"/>
          <w:kern w:val="3"/>
          <w:sz w:val="24"/>
          <w:szCs w:val="24"/>
          <w:lang w:eastAsia="pl-PL"/>
        </w:rPr>
        <w:br/>
      </w:r>
      <w:r w:rsidRPr="00892D51">
        <w:rPr>
          <w:rFonts w:ascii="Times New Roman" w:eastAsia="Times New Roman" w:hAnsi="Times New Roman"/>
          <w:kern w:val="3"/>
          <w:sz w:val="24"/>
          <w:szCs w:val="24"/>
          <w:lang w:eastAsia="pl-PL"/>
        </w:rPr>
        <w:br/>
      </w:r>
      <w:r w:rsidRPr="00892D51">
        <w:rPr>
          <w:rFonts w:ascii="Times New Roman" w:eastAsia="Times New Roman" w:hAnsi="Times New Roman"/>
          <w:kern w:val="3"/>
          <w:sz w:val="24"/>
          <w:szCs w:val="24"/>
          <w:u w:val="single"/>
          <w:lang w:eastAsia="pl-PL"/>
        </w:rPr>
        <w:t>Wyniki imienne:</w:t>
      </w:r>
    </w:p>
    <w:p w:rsidR="00892D51" w:rsidRPr="00892D51" w:rsidRDefault="00892D51" w:rsidP="00892D51">
      <w:pPr>
        <w:autoSpaceDN w:val="0"/>
        <w:spacing w:after="0" w:line="360" w:lineRule="auto"/>
        <w:jc w:val="both"/>
        <w:textAlignment w:val="baseline"/>
        <w:rPr>
          <w:rFonts w:eastAsia="SimSun" w:cs="Tahoma"/>
          <w:kern w:val="3"/>
        </w:rPr>
      </w:pPr>
      <w:r w:rsidRPr="00892D51">
        <w:rPr>
          <w:rFonts w:ascii="Times New Roman" w:eastAsia="Times New Roman" w:hAnsi="Times New Roman"/>
          <w:kern w:val="3"/>
          <w:sz w:val="24"/>
          <w:szCs w:val="24"/>
          <w:lang w:eastAsia="pl-PL"/>
        </w:rPr>
        <w:t>ZA (14)</w:t>
      </w:r>
    </w:p>
    <w:p w:rsidR="00892D51" w:rsidRPr="00892D51" w:rsidRDefault="00892D51" w:rsidP="00892D51">
      <w:pPr>
        <w:autoSpaceDN w:val="0"/>
        <w:spacing w:after="0" w:line="360" w:lineRule="auto"/>
        <w:jc w:val="both"/>
        <w:textAlignment w:val="baseline"/>
        <w:rPr>
          <w:rFonts w:eastAsia="SimSun" w:cs="Tahoma"/>
          <w:kern w:val="3"/>
        </w:rPr>
      </w:pPr>
      <w:r w:rsidRPr="00892D51">
        <w:rPr>
          <w:rFonts w:ascii="Times New Roman" w:eastAsia="Times New Roman" w:hAnsi="Times New Roman"/>
          <w:kern w:val="3"/>
          <w:sz w:val="24"/>
          <w:szCs w:val="24"/>
          <w:lang w:eastAsia="pl-PL"/>
        </w:rPr>
        <w:t xml:space="preserve">Barbara Gutwińska, Joanna Janocha, Zdzisław Kmieć, Marek Kołodziej, Małgorzata Kowalska, Ryszard Kwaśnica, Stanisław Magiera, Dariusz Nawrocki, Dawid Niezgoda, Dorota Rybacka, Janusz </w:t>
      </w:r>
      <w:proofErr w:type="spellStart"/>
      <w:r w:rsidRPr="00892D51">
        <w:rPr>
          <w:rFonts w:ascii="Times New Roman" w:eastAsia="Times New Roman" w:hAnsi="Times New Roman"/>
          <w:kern w:val="3"/>
          <w:sz w:val="24"/>
          <w:szCs w:val="24"/>
          <w:lang w:eastAsia="pl-PL"/>
        </w:rPr>
        <w:t>Sobyra</w:t>
      </w:r>
      <w:proofErr w:type="spellEnd"/>
      <w:r w:rsidRPr="00892D51">
        <w:rPr>
          <w:rFonts w:ascii="Times New Roman" w:eastAsia="Times New Roman" w:hAnsi="Times New Roman"/>
          <w:kern w:val="3"/>
          <w:sz w:val="24"/>
          <w:szCs w:val="24"/>
          <w:lang w:eastAsia="pl-PL"/>
        </w:rPr>
        <w:t>, Piotr Szkoda, Zdzisław Uryga, Piotr Wysocki</w:t>
      </w:r>
    </w:p>
    <w:p w:rsidR="00892D51" w:rsidRPr="00892D51" w:rsidRDefault="00892D51" w:rsidP="00892D51">
      <w:pPr>
        <w:autoSpaceDN w:val="0"/>
        <w:spacing w:after="0" w:line="360" w:lineRule="auto"/>
        <w:jc w:val="both"/>
        <w:textAlignment w:val="baseline"/>
        <w:rPr>
          <w:rFonts w:eastAsia="SimSun" w:cs="Tahoma"/>
          <w:kern w:val="3"/>
        </w:rPr>
      </w:pPr>
      <w:r w:rsidRPr="00892D51">
        <w:rPr>
          <w:rFonts w:ascii="Times New Roman" w:eastAsia="Times New Roman" w:hAnsi="Times New Roman"/>
          <w:kern w:val="3"/>
          <w:sz w:val="24"/>
          <w:szCs w:val="24"/>
          <w:lang w:eastAsia="pl-PL"/>
        </w:rPr>
        <w:t>NIEOBECNI (1)</w:t>
      </w:r>
    </w:p>
    <w:p w:rsidR="00892D51" w:rsidRPr="00892D51" w:rsidRDefault="00892D51" w:rsidP="00892D51">
      <w:pPr>
        <w:autoSpaceDN w:val="0"/>
        <w:spacing w:after="0" w:line="360" w:lineRule="auto"/>
        <w:jc w:val="both"/>
        <w:textAlignment w:val="baseline"/>
        <w:rPr>
          <w:rFonts w:eastAsia="SimSun" w:cs="Tahoma"/>
          <w:kern w:val="3"/>
        </w:rPr>
      </w:pPr>
      <w:r w:rsidRPr="00892D51">
        <w:rPr>
          <w:rFonts w:ascii="Times New Roman" w:eastAsia="Times New Roman" w:hAnsi="Times New Roman"/>
          <w:kern w:val="3"/>
          <w:sz w:val="24"/>
          <w:szCs w:val="24"/>
          <w:lang w:eastAsia="pl-PL"/>
        </w:rPr>
        <w:t>Artur Uryga</w:t>
      </w:r>
    </w:p>
    <w:p w:rsidR="00892D51" w:rsidRPr="00892D51" w:rsidRDefault="00892D51" w:rsidP="00892D51">
      <w:pPr>
        <w:autoSpaceDN w:val="0"/>
        <w:spacing w:after="0" w:line="360" w:lineRule="auto"/>
        <w:jc w:val="both"/>
        <w:textAlignment w:val="baseline"/>
        <w:rPr>
          <w:rFonts w:eastAsia="SimSun" w:cs="Tahoma"/>
          <w:kern w:val="3"/>
          <w:sz w:val="26"/>
          <w:szCs w:val="26"/>
        </w:rPr>
      </w:pPr>
    </w:p>
    <w:p w:rsidR="00F6619C" w:rsidRPr="00BC4846" w:rsidRDefault="00892D51" w:rsidP="00892D51">
      <w:pPr>
        <w:suppressAutoHyphens/>
        <w:autoSpaceDN w:val="0"/>
        <w:spacing w:after="0" w:line="360" w:lineRule="auto"/>
        <w:jc w:val="both"/>
        <w:textAlignment w:val="baseline"/>
        <w:rPr>
          <w:sz w:val="24"/>
          <w:szCs w:val="24"/>
        </w:rPr>
      </w:pPr>
      <w:r w:rsidRPr="00892D51">
        <w:rPr>
          <w:rFonts w:ascii="Times New Roman" w:eastAsia="Times New Roman" w:hAnsi="Times New Roman"/>
          <w:kern w:val="3"/>
          <w:sz w:val="24"/>
          <w:szCs w:val="24"/>
          <w:lang w:eastAsia="pl-PL"/>
        </w:rPr>
        <w:t xml:space="preserve">W wyniku przeprowadzonego głosowania, Rada Gminy Skarbimierz jednogłośnie podjęła uchwałę Nr X/79/2019 Rady Gminy Skarbimierz z dnia 28 października 2019r. w sprawie </w:t>
      </w:r>
      <w:r>
        <w:rPr>
          <w:rFonts w:ascii="Times New Roman" w:eastAsia="Times New Roman" w:hAnsi="Times New Roman"/>
          <w:kern w:val="3"/>
          <w:sz w:val="24"/>
          <w:szCs w:val="24"/>
          <w:lang w:eastAsia="pl-PL"/>
        </w:rPr>
        <w:t>s</w:t>
      </w:r>
      <w:r w:rsidRPr="00892D51">
        <w:rPr>
          <w:rFonts w:ascii="Times New Roman" w:eastAsia="Times New Roman" w:hAnsi="Times New Roman"/>
          <w:kern w:val="3"/>
          <w:sz w:val="24"/>
          <w:szCs w:val="24"/>
          <w:lang w:eastAsia="pl-PL"/>
        </w:rPr>
        <w:t>twierdzenia</w:t>
      </w:r>
      <w:bookmarkStart w:id="0" w:name="_GoBack"/>
      <w:bookmarkEnd w:id="0"/>
      <w:r w:rsidRPr="00892D51">
        <w:rPr>
          <w:rFonts w:ascii="Times New Roman" w:eastAsia="Times New Roman" w:hAnsi="Times New Roman"/>
          <w:kern w:val="3"/>
          <w:sz w:val="24"/>
          <w:szCs w:val="24"/>
          <w:lang w:eastAsia="pl-PL"/>
        </w:rPr>
        <w:t xml:space="preserve"> zakończenia działalności Gminnego Gimnazjum w Skarbimierzu – Osiedle</w:t>
      </w:r>
      <w:r w:rsidR="00F35FBA">
        <w:rPr>
          <w:rFonts w:ascii="Times New Roman" w:eastAsia="Times New Roman" w:hAnsi="Times New Roman"/>
          <w:kern w:val="3"/>
          <w:sz w:val="24"/>
          <w:szCs w:val="24"/>
          <w:lang w:eastAsia="pl-PL"/>
        </w:rPr>
        <w:t xml:space="preserve">. </w:t>
      </w:r>
    </w:p>
    <w:sectPr w:rsidR="00F6619C" w:rsidRPr="00BC484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4846"/>
    <w:rsid w:val="002F2A03"/>
    <w:rsid w:val="005B7D20"/>
    <w:rsid w:val="00892D51"/>
    <w:rsid w:val="00BC4846"/>
    <w:rsid w:val="00D168E6"/>
    <w:rsid w:val="00F35FBA"/>
    <w:rsid w:val="00F66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C4846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C4846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582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UG Skarbimierz</Company>
  <LinksUpToDate>false</LinksUpToDate>
  <CharactersWithSpaces>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Ochrona Środowiska</dc:creator>
  <cp:lastModifiedBy>Ochrona Środowiska</cp:lastModifiedBy>
  <cp:revision>2</cp:revision>
  <dcterms:created xsi:type="dcterms:W3CDTF">2019-12-18T07:37:00Z</dcterms:created>
  <dcterms:modified xsi:type="dcterms:W3CDTF">2019-12-18T07:37:00Z</dcterms:modified>
</cp:coreProperties>
</file>