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495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288"/>
      </w:tblGrid>
      <w:tr w:rsidR="004749FF" w:rsidTr="008A7C9D">
        <w:tc>
          <w:tcPr>
            <w:tcW w:w="9373" w:type="dxa"/>
            <w:shd w:val="clear" w:color="auto" w:fill="EEECE1" w:themeFill="background2"/>
          </w:tcPr>
          <w:p w:rsidR="004749FF" w:rsidRPr="008E3E54" w:rsidRDefault="004749FF" w:rsidP="008A7C9D">
            <w:pPr>
              <w:pStyle w:val="Tytu"/>
              <w:rPr>
                <w:sz w:val="22"/>
                <w:szCs w:val="22"/>
              </w:rPr>
            </w:pPr>
            <w:r w:rsidRPr="008E3E54">
              <w:rPr>
                <w:sz w:val="22"/>
                <w:szCs w:val="22"/>
              </w:rPr>
              <w:t>SPECYFIKACJA ISTOTNYCH WARUNKÓW ZAMÓWIENIA</w:t>
            </w:r>
          </w:p>
          <w:p w:rsidR="004749FF" w:rsidRPr="008E3E54" w:rsidRDefault="004749FF" w:rsidP="008A7C9D">
            <w:pPr>
              <w:pStyle w:val="Tytu"/>
              <w:rPr>
                <w:sz w:val="22"/>
                <w:szCs w:val="22"/>
              </w:rPr>
            </w:pPr>
            <w:r w:rsidRPr="008E3E54">
              <w:rPr>
                <w:sz w:val="22"/>
                <w:szCs w:val="22"/>
              </w:rPr>
              <w:t xml:space="preserve">dla postępowania o zamówienie publiczne o wartości poniżej kwot określonych </w:t>
            </w:r>
          </w:p>
          <w:p w:rsidR="004749FF" w:rsidRPr="008E3E54" w:rsidRDefault="004749FF" w:rsidP="008A7C9D">
            <w:pPr>
              <w:pStyle w:val="Tytu"/>
              <w:rPr>
                <w:sz w:val="22"/>
                <w:szCs w:val="22"/>
              </w:rPr>
            </w:pPr>
            <w:r w:rsidRPr="008E3E54">
              <w:rPr>
                <w:sz w:val="22"/>
                <w:szCs w:val="22"/>
              </w:rPr>
              <w:t xml:space="preserve">w przepisach wydanych na podstawie art. 11 ust. 8 ustawy </w:t>
            </w:r>
            <w:proofErr w:type="spellStart"/>
            <w:r w:rsidRPr="008E3E54">
              <w:rPr>
                <w:sz w:val="22"/>
                <w:szCs w:val="22"/>
              </w:rPr>
              <w:t>Pzp</w:t>
            </w:r>
            <w:proofErr w:type="spellEnd"/>
            <w:r w:rsidRPr="008E3E54">
              <w:rPr>
                <w:sz w:val="22"/>
                <w:szCs w:val="22"/>
              </w:rPr>
              <w:t>.</w:t>
            </w:r>
          </w:p>
          <w:p w:rsidR="004749FF" w:rsidRDefault="004749FF" w:rsidP="008A7C9D">
            <w:pPr>
              <w:pStyle w:val="Tytu"/>
              <w:rPr>
                <w:sz w:val="28"/>
                <w:szCs w:val="28"/>
              </w:rPr>
            </w:pPr>
            <w:r w:rsidRPr="008E3E54">
              <w:rPr>
                <w:sz w:val="22"/>
                <w:szCs w:val="22"/>
              </w:rPr>
              <w:t xml:space="preserve">PRZETARG NIEOGRANICZONY art. 39 ustawy </w:t>
            </w:r>
            <w:proofErr w:type="spellStart"/>
            <w:r w:rsidRPr="008E3E54">
              <w:rPr>
                <w:sz w:val="22"/>
                <w:szCs w:val="22"/>
              </w:rPr>
              <w:t>Pzp</w:t>
            </w:r>
            <w:proofErr w:type="spellEnd"/>
            <w:r w:rsidRPr="008E3E54">
              <w:rPr>
                <w:sz w:val="22"/>
                <w:szCs w:val="22"/>
              </w:rPr>
              <w:t>.</w:t>
            </w:r>
          </w:p>
        </w:tc>
      </w:tr>
    </w:tbl>
    <w:p w:rsidR="004749FF" w:rsidRDefault="004749FF" w:rsidP="004749FF">
      <w:pPr>
        <w:pStyle w:val="Tekstpodstawowywcity"/>
        <w:widowControl w:val="0"/>
        <w:rPr>
          <w:rFonts w:ascii="Times New Roman" w:hAnsi="Times New Roman"/>
          <w:i/>
          <w:snapToGrid w:val="0"/>
          <w:sz w:val="24"/>
          <w:szCs w:val="24"/>
          <w:u w:val="none"/>
        </w:rPr>
      </w:pPr>
    </w:p>
    <w:p w:rsidR="004749FF" w:rsidRDefault="004749FF" w:rsidP="004749FF">
      <w:pPr>
        <w:pStyle w:val="Tekstpodstawowywcity"/>
        <w:widowControl w:val="0"/>
        <w:rPr>
          <w:rFonts w:ascii="Times New Roman" w:hAnsi="Times New Roman"/>
          <w:i/>
          <w:snapToGrid w:val="0"/>
          <w:sz w:val="24"/>
          <w:szCs w:val="24"/>
          <w:u w:val="none"/>
        </w:rPr>
      </w:pPr>
    </w:p>
    <w:p w:rsidR="004749FF" w:rsidRDefault="004749FF" w:rsidP="004749FF">
      <w:pPr>
        <w:pStyle w:val="Tekstpodstawowywcity"/>
        <w:widowControl w:val="0"/>
        <w:rPr>
          <w:rFonts w:ascii="Times New Roman" w:hAnsi="Times New Roman"/>
          <w:i/>
          <w:snapToGrid w:val="0"/>
          <w:sz w:val="24"/>
          <w:szCs w:val="24"/>
          <w:u w:val="none"/>
        </w:rPr>
      </w:pPr>
    </w:p>
    <w:p w:rsidR="004749FF" w:rsidRDefault="004749FF" w:rsidP="004749FF">
      <w:pPr>
        <w:pStyle w:val="Tekstpodstawowywcity"/>
        <w:widowControl w:val="0"/>
        <w:rPr>
          <w:rFonts w:ascii="Times New Roman" w:hAnsi="Times New Roman"/>
          <w:i/>
          <w:snapToGrid w:val="0"/>
          <w:sz w:val="24"/>
          <w:szCs w:val="24"/>
          <w:u w:val="none"/>
        </w:rPr>
      </w:pPr>
    </w:p>
    <w:p w:rsidR="004749FF" w:rsidRDefault="004749FF" w:rsidP="004749FF">
      <w:pPr>
        <w:pStyle w:val="Tekstpodstawowywcity"/>
        <w:widowControl w:val="0"/>
        <w:rPr>
          <w:rFonts w:ascii="Times New Roman" w:hAnsi="Times New Roman"/>
          <w:i/>
          <w:snapToGrid w:val="0"/>
          <w:sz w:val="24"/>
          <w:szCs w:val="24"/>
          <w:u w:val="none"/>
        </w:rPr>
      </w:pPr>
    </w:p>
    <w:p w:rsidR="004749FF" w:rsidRDefault="004749FF" w:rsidP="004749FF">
      <w:pPr>
        <w:pStyle w:val="Tekstpodstawowywcity"/>
        <w:widowControl w:val="0"/>
        <w:rPr>
          <w:rFonts w:ascii="Times New Roman" w:hAnsi="Times New Roman"/>
          <w:i/>
          <w:snapToGrid w:val="0"/>
          <w:sz w:val="24"/>
          <w:szCs w:val="24"/>
          <w:u w:val="none"/>
        </w:rPr>
      </w:pPr>
    </w:p>
    <w:p w:rsidR="004749FF" w:rsidRDefault="004749FF" w:rsidP="004749FF">
      <w:pPr>
        <w:jc w:val="both"/>
        <w:rPr>
          <w:i/>
          <w:snapToGrid w:val="0"/>
          <w:sz w:val="22"/>
          <w:szCs w:val="22"/>
        </w:rPr>
      </w:pPr>
    </w:p>
    <w:p w:rsidR="004749FF" w:rsidRDefault="004749FF" w:rsidP="004749FF">
      <w:pPr>
        <w:jc w:val="both"/>
        <w:rPr>
          <w:i/>
          <w:snapToGrid w:val="0"/>
          <w:sz w:val="22"/>
          <w:szCs w:val="22"/>
        </w:rPr>
      </w:pPr>
    </w:p>
    <w:p w:rsidR="004749FF" w:rsidRDefault="004749FF" w:rsidP="004749FF">
      <w:pPr>
        <w:jc w:val="center"/>
        <w:rPr>
          <w:b/>
          <w:i/>
          <w:snapToGrid w:val="0"/>
          <w:sz w:val="32"/>
          <w:szCs w:val="32"/>
        </w:rPr>
      </w:pPr>
      <w:r w:rsidRPr="004749FF">
        <w:rPr>
          <w:b/>
          <w:i/>
          <w:snapToGrid w:val="0"/>
          <w:sz w:val="32"/>
          <w:szCs w:val="32"/>
        </w:rPr>
        <w:t>Zmiana do Specyfikacji Istotnych Warunków Zamówienia</w:t>
      </w:r>
    </w:p>
    <w:p w:rsidR="004749FF" w:rsidRDefault="004749FF" w:rsidP="004749FF">
      <w:pPr>
        <w:jc w:val="center"/>
        <w:rPr>
          <w:b/>
          <w:i/>
          <w:snapToGrid w:val="0"/>
          <w:sz w:val="32"/>
          <w:szCs w:val="32"/>
        </w:rPr>
      </w:pPr>
      <w:r>
        <w:rPr>
          <w:b/>
          <w:i/>
          <w:snapToGrid w:val="0"/>
          <w:sz w:val="32"/>
          <w:szCs w:val="32"/>
        </w:rPr>
        <w:t>w zakresie</w:t>
      </w:r>
    </w:p>
    <w:p w:rsidR="004749FF" w:rsidRPr="004749FF" w:rsidRDefault="004749FF" w:rsidP="004749FF">
      <w:pPr>
        <w:jc w:val="center"/>
        <w:rPr>
          <w:b/>
          <w:i/>
          <w:snapToGrid w:val="0"/>
          <w:sz w:val="32"/>
          <w:szCs w:val="32"/>
        </w:rPr>
      </w:pPr>
      <w:r>
        <w:rPr>
          <w:b/>
          <w:i/>
          <w:snapToGrid w:val="0"/>
          <w:sz w:val="32"/>
          <w:szCs w:val="32"/>
        </w:rPr>
        <w:t xml:space="preserve"> pkt 14. </w:t>
      </w:r>
      <w:r w:rsidRPr="004749FF">
        <w:rPr>
          <w:b/>
          <w:i/>
          <w:snapToGrid w:val="0"/>
          <w:sz w:val="32"/>
          <w:szCs w:val="32"/>
        </w:rPr>
        <w:t xml:space="preserve">Opis kryteriów, którymi Zamawiający będzie się kierował przy wyborze oferty, wraz  </w:t>
      </w:r>
    </w:p>
    <w:p w:rsidR="004749FF" w:rsidRPr="004749FF" w:rsidRDefault="004749FF" w:rsidP="004749FF">
      <w:pPr>
        <w:jc w:val="center"/>
        <w:rPr>
          <w:b/>
          <w:i/>
          <w:snapToGrid w:val="0"/>
          <w:sz w:val="32"/>
          <w:szCs w:val="32"/>
        </w:rPr>
      </w:pPr>
      <w:r w:rsidRPr="004749FF">
        <w:rPr>
          <w:b/>
          <w:i/>
          <w:snapToGrid w:val="0"/>
          <w:sz w:val="32"/>
          <w:szCs w:val="32"/>
        </w:rPr>
        <w:t>z podaniem wag tych kryteriów i sposobu oceny ofert, a jeżeli przypisanie wagi nie jest możliwe z obiektywnych przyczyn, Zamawiający wskazuje kryteria oceny ofert w kolejności od najważniejszego do najmniej ważnego</w:t>
      </w:r>
    </w:p>
    <w:p w:rsidR="004749FF" w:rsidRDefault="004749FF" w:rsidP="004749FF">
      <w:pPr>
        <w:jc w:val="both"/>
        <w:rPr>
          <w:i/>
          <w:snapToGrid w:val="0"/>
          <w:sz w:val="22"/>
          <w:szCs w:val="22"/>
        </w:rPr>
      </w:pPr>
    </w:p>
    <w:p w:rsidR="004749FF" w:rsidRDefault="004749FF" w:rsidP="004749FF">
      <w:pPr>
        <w:jc w:val="both"/>
        <w:rPr>
          <w:i/>
          <w:snapToGrid w:val="0"/>
          <w:sz w:val="22"/>
          <w:szCs w:val="22"/>
        </w:rPr>
      </w:pPr>
    </w:p>
    <w:p w:rsidR="004749FF" w:rsidRDefault="004749FF" w:rsidP="004749FF">
      <w:pPr>
        <w:jc w:val="both"/>
        <w:rPr>
          <w:i/>
          <w:snapToGrid w:val="0"/>
          <w:sz w:val="22"/>
          <w:szCs w:val="22"/>
        </w:rPr>
      </w:pPr>
    </w:p>
    <w:p w:rsidR="004749FF" w:rsidRDefault="004749FF" w:rsidP="004749FF">
      <w:pPr>
        <w:jc w:val="both"/>
        <w:rPr>
          <w:i/>
          <w:snapToGrid w:val="0"/>
          <w:sz w:val="22"/>
          <w:szCs w:val="22"/>
        </w:rPr>
      </w:pPr>
    </w:p>
    <w:p w:rsidR="004749FF" w:rsidRDefault="004749FF" w:rsidP="004749FF">
      <w:pPr>
        <w:jc w:val="both"/>
        <w:rPr>
          <w:i/>
          <w:snapToGrid w:val="0"/>
          <w:sz w:val="22"/>
          <w:szCs w:val="22"/>
        </w:rPr>
      </w:pPr>
    </w:p>
    <w:p w:rsidR="004749FF" w:rsidRDefault="004749FF" w:rsidP="004749FF">
      <w:pPr>
        <w:jc w:val="both"/>
        <w:rPr>
          <w:i/>
          <w:snapToGrid w:val="0"/>
          <w:sz w:val="22"/>
          <w:szCs w:val="22"/>
        </w:rPr>
      </w:pPr>
    </w:p>
    <w:p w:rsidR="004749FF" w:rsidRDefault="004749FF" w:rsidP="004749FF">
      <w:pPr>
        <w:jc w:val="both"/>
        <w:rPr>
          <w:i/>
          <w:snapToGrid w:val="0"/>
          <w:sz w:val="22"/>
          <w:szCs w:val="22"/>
        </w:rPr>
      </w:pPr>
    </w:p>
    <w:p w:rsidR="004749FF" w:rsidRPr="00CE0C23" w:rsidRDefault="004749FF" w:rsidP="004749FF">
      <w:pPr>
        <w:jc w:val="both"/>
        <w:rPr>
          <w:b/>
          <w:i/>
          <w:sz w:val="22"/>
          <w:szCs w:val="22"/>
        </w:rPr>
      </w:pPr>
      <w:r w:rsidRPr="00CE0C23">
        <w:rPr>
          <w:i/>
          <w:snapToGrid w:val="0"/>
          <w:sz w:val="22"/>
          <w:szCs w:val="22"/>
        </w:rPr>
        <w:t>Nazwa zadania:</w:t>
      </w:r>
      <w:r w:rsidRPr="00CE0C23">
        <w:rPr>
          <w:i/>
          <w:snapToGrid w:val="0"/>
          <w:sz w:val="24"/>
          <w:szCs w:val="24"/>
        </w:rPr>
        <w:t xml:space="preserve"> </w:t>
      </w:r>
      <w:r w:rsidRPr="00B514B6">
        <w:rPr>
          <w:b/>
          <w:i/>
          <w:sz w:val="22"/>
          <w:szCs w:val="22"/>
        </w:rPr>
        <w:t>Przebudowa drogi gminnej Małujowice-Skarbimierz - II etap</w:t>
      </w:r>
      <w:r>
        <w:rPr>
          <w:b/>
          <w:i/>
          <w:sz w:val="22"/>
          <w:szCs w:val="22"/>
        </w:rPr>
        <w:t xml:space="preserve"> wraz z przebudową wodociągu</w:t>
      </w:r>
    </w:p>
    <w:p w:rsidR="004749FF" w:rsidRDefault="004749FF" w:rsidP="004749FF">
      <w:pPr>
        <w:suppressAutoHyphens/>
        <w:jc w:val="both"/>
        <w:rPr>
          <w:b/>
          <w:i/>
          <w:snapToGrid w:val="0"/>
          <w:sz w:val="24"/>
          <w:szCs w:val="24"/>
        </w:rPr>
      </w:pPr>
    </w:p>
    <w:p w:rsidR="004749FF" w:rsidRDefault="004749FF" w:rsidP="004749FF">
      <w:pPr>
        <w:pStyle w:val="Tytu"/>
        <w:rPr>
          <w:b w:val="0"/>
          <w:i/>
          <w:snapToGrid w:val="0"/>
          <w:sz w:val="24"/>
          <w:szCs w:val="24"/>
        </w:rPr>
      </w:pPr>
    </w:p>
    <w:p w:rsidR="004749FF" w:rsidRDefault="004749FF" w:rsidP="004749FF">
      <w:pPr>
        <w:pStyle w:val="Tytu"/>
        <w:rPr>
          <w:b w:val="0"/>
          <w:i/>
          <w:snapToGrid w:val="0"/>
          <w:sz w:val="24"/>
          <w:szCs w:val="24"/>
        </w:rPr>
      </w:pPr>
    </w:p>
    <w:p w:rsidR="004749FF" w:rsidRDefault="004749FF" w:rsidP="004749FF">
      <w:pPr>
        <w:pStyle w:val="Tytu"/>
        <w:rPr>
          <w:b w:val="0"/>
          <w:i/>
          <w:snapToGrid w:val="0"/>
          <w:sz w:val="24"/>
          <w:szCs w:val="24"/>
        </w:rPr>
      </w:pPr>
    </w:p>
    <w:p w:rsidR="004749FF" w:rsidRDefault="004749FF" w:rsidP="004749FF">
      <w:pPr>
        <w:pStyle w:val="Tytu"/>
        <w:rPr>
          <w:b w:val="0"/>
          <w:i/>
          <w:snapToGrid w:val="0"/>
          <w:sz w:val="24"/>
          <w:szCs w:val="24"/>
        </w:rPr>
      </w:pPr>
    </w:p>
    <w:p w:rsidR="004749FF" w:rsidRPr="00F14949" w:rsidRDefault="004749FF" w:rsidP="004749FF">
      <w:pPr>
        <w:pStyle w:val="Tytu"/>
        <w:rPr>
          <w:sz w:val="24"/>
          <w:szCs w:val="24"/>
        </w:rPr>
      </w:pPr>
      <w:r w:rsidRPr="00F14949">
        <w:rPr>
          <w:b w:val="0"/>
          <w:i/>
          <w:snapToGrid w:val="0"/>
          <w:sz w:val="24"/>
          <w:szCs w:val="24"/>
        </w:rPr>
        <w:t>Numer sprawy:</w:t>
      </w:r>
      <w:r w:rsidRPr="00F14949">
        <w:rPr>
          <w:i/>
          <w:snapToGrid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RI.271.3.2018</w:t>
      </w:r>
      <w:proofErr w:type="spellEnd"/>
    </w:p>
    <w:p w:rsidR="004749FF" w:rsidRDefault="004749FF" w:rsidP="004749FF">
      <w:pPr>
        <w:pStyle w:val="Tytu"/>
        <w:jc w:val="left"/>
        <w:rPr>
          <w:sz w:val="22"/>
          <w:szCs w:val="22"/>
        </w:rPr>
      </w:pPr>
    </w:p>
    <w:p w:rsidR="004749FF" w:rsidRDefault="004749FF" w:rsidP="004749FF">
      <w:pPr>
        <w:tabs>
          <w:tab w:val="left" w:pos="-1560"/>
          <w:tab w:val="left" w:pos="426"/>
        </w:tabs>
        <w:suppressAutoHyphens/>
        <w:jc w:val="both"/>
        <w:rPr>
          <w:sz w:val="22"/>
          <w:szCs w:val="22"/>
        </w:rPr>
      </w:pPr>
    </w:p>
    <w:p w:rsidR="004749FF" w:rsidRDefault="004749FF" w:rsidP="004749FF">
      <w:pPr>
        <w:tabs>
          <w:tab w:val="left" w:pos="-1560"/>
          <w:tab w:val="left" w:pos="426"/>
        </w:tabs>
        <w:suppressAutoHyphens/>
        <w:jc w:val="both"/>
        <w:rPr>
          <w:sz w:val="22"/>
          <w:szCs w:val="22"/>
        </w:rPr>
      </w:pPr>
    </w:p>
    <w:p w:rsidR="004749FF" w:rsidRDefault="004749FF" w:rsidP="004749FF">
      <w:pPr>
        <w:tabs>
          <w:tab w:val="left" w:pos="-1560"/>
          <w:tab w:val="left" w:pos="426"/>
        </w:tabs>
        <w:suppressAutoHyphens/>
        <w:jc w:val="both"/>
        <w:rPr>
          <w:sz w:val="22"/>
          <w:szCs w:val="22"/>
        </w:rPr>
      </w:pPr>
    </w:p>
    <w:p w:rsidR="004749FF" w:rsidRDefault="004749FF" w:rsidP="004749FF">
      <w:pPr>
        <w:tabs>
          <w:tab w:val="left" w:pos="-1560"/>
          <w:tab w:val="left" w:pos="426"/>
        </w:tabs>
        <w:suppressAutoHyphens/>
        <w:jc w:val="both"/>
        <w:rPr>
          <w:sz w:val="22"/>
          <w:szCs w:val="22"/>
        </w:rPr>
      </w:pPr>
    </w:p>
    <w:p w:rsidR="004749FF" w:rsidRDefault="004749FF" w:rsidP="004749FF">
      <w:pPr>
        <w:tabs>
          <w:tab w:val="left" w:pos="-1560"/>
          <w:tab w:val="left" w:pos="426"/>
        </w:tabs>
        <w:suppressAutoHyphens/>
        <w:jc w:val="both"/>
        <w:rPr>
          <w:sz w:val="22"/>
          <w:szCs w:val="22"/>
        </w:rPr>
      </w:pPr>
    </w:p>
    <w:p w:rsidR="004749FF" w:rsidRDefault="004749FF" w:rsidP="004749FF">
      <w:pPr>
        <w:tabs>
          <w:tab w:val="left" w:pos="-1560"/>
          <w:tab w:val="left" w:pos="426"/>
        </w:tabs>
        <w:suppressAutoHyphens/>
        <w:jc w:val="both"/>
        <w:rPr>
          <w:sz w:val="22"/>
          <w:szCs w:val="22"/>
        </w:rPr>
      </w:pPr>
    </w:p>
    <w:p w:rsidR="004749FF" w:rsidRDefault="004749FF" w:rsidP="004749FF">
      <w:pPr>
        <w:tabs>
          <w:tab w:val="left" w:pos="-1560"/>
          <w:tab w:val="left" w:pos="426"/>
        </w:tabs>
        <w:suppressAutoHyphens/>
        <w:jc w:val="both"/>
        <w:rPr>
          <w:sz w:val="22"/>
          <w:szCs w:val="22"/>
        </w:rPr>
      </w:pPr>
    </w:p>
    <w:p w:rsidR="004749FF" w:rsidRDefault="004749FF" w:rsidP="004749FF">
      <w:pPr>
        <w:tabs>
          <w:tab w:val="left" w:pos="-1560"/>
          <w:tab w:val="left" w:pos="426"/>
        </w:tabs>
        <w:suppressAutoHyphens/>
        <w:jc w:val="both"/>
        <w:rPr>
          <w:sz w:val="22"/>
          <w:szCs w:val="22"/>
        </w:rPr>
      </w:pPr>
    </w:p>
    <w:p w:rsidR="004749FF" w:rsidRDefault="004749FF" w:rsidP="004749FF">
      <w:pPr>
        <w:tabs>
          <w:tab w:val="left" w:pos="-1560"/>
          <w:tab w:val="left" w:pos="426"/>
        </w:tabs>
        <w:suppressAutoHyphens/>
        <w:jc w:val="both"/>
        <w:rPr>
          <w:sz w:val="22"/>
          <w:szCs w:val="22"/>
        </w:rPr>
      </w:pPr>
    </w:p>
    <w:p w:rsidR="004749FF" w:rsidRDefault="004749FF" w:rsidP="004749FF">
      <w:pPr>
        <w:tabs>
          <w:tab w:val="left" w:pos="-1560"/>
          <w:tab w:val="left" w:pos="426"/>
        </w:tabs>
        <w:suppressAutoHyphens/>
        <w:jc w:val="both"/>
        <w:rPr>
          <w:sz w:val="22"/>
          <w:szCs w:val="22"/>
        </w:rPr>
      </w:pPr>
    </w:p>
    <w:p w:rsidR="004749FF" w:rsidRDefault="004749FF" w:rsidP="004749FF">
      <w:pPr>
        <w:tabs>
          <w:tab w:val="left" w:pos="-1560"/>
          <w:tab w:val="left" w:pos="426"/>
        </w:tabs>
        <w:suppressAutoHyphens/>
        <w:jc w:val="both"/>
        <w:rPr>
          <w:sz w:val="22"/>
          <w:szCs w:val="22"/>
        </w:rPr>
      </w:pPr>
    </w:p>
    <w:p w:rsidR="004749FF" w:rsidRDefault="004749FF" w:rsidP="004749FF">
      <w:pPr>
        <w:tabs>
          <w:tab w:val="left" w:pos="-1560"/>
          <w:tab w:val="left" w:pos="426"/>
        </w:tabs>
        <w:suppressAutoHyphens/>
        <w:jc w:val="both"/>
        <w:rPr>
          <w:sz w:val="22"/>
          <w:szCs w:val="22"/>
        </w:rPr>
      </w:pPr>
    </w:p>
    <w:p w:rsidR="004749FF" w:rsidRPr="004749FF" w:rsidRDefault="004749FF" w:rsidP="004749FF">
      <w:pPr>
        <w:tabs>
          <w:tab w:val="left" w:pos="-1560"/>
          <w:tab w:val="left" w:pos="426"/>
        </w:tabs>
        <w:suppressAutoHyphens/>
        <w:jc w:val="both"/>
        <w:rPr>
          <w:sz w:val="22"/>
          <w:szCs w:val="22"/>
        </w:rPr>
      </w:pPr>
    </w:p>
    <w:p w:rsidR="004749FF" w:rsidRDefault="004749FF" w:rsidP="004749FF">
      <w:pPr>
        <w:pStyle w:val="Akapitzlist"/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2"/>
          <w:szCs w:val="22"/>
        </w:rPr>
      </w:pPr>
      <w:r w:rsidRPr="00BD1A24">
        <w:rPr>
          <w:bCs/>
          <w:color w:val="000000"/>
          <w:sz w:val="22"/>
          <w:szCs w:val="22"/>
        </w:rPr>
        <w:lastRenderedPageBreak/>
        <w:t xml:space="preserve"> </w:t>
      </w:r>
      <w:r>
        <w:rPr>
          <w:bCs/>
          <w:color w:val="000000"/>
          <w:sz w:val="22"/>
          <w:szCs w:val="22"/>
        </w:rPr>
        <w:t xml:space="preserve">Punkt 14. </w:t>
      </w:r>
      <w:proofErr w:type="spellStart"/>
      <w:r>
        <w:rPr>
          <w:bCs/>
          <w:color w:val="000000"/>
          <w:sz w:val="22"/>
          <w:szCs w:val="22"/>
        </w:rPr>
        <w:t>SIWZ</w:t>
      </w:r>
      <w:proofErr w:type="spellEnd"/>
      <w:r>
        <w:rPr>
          <w:bCs/>
          <w:color w:val="000000"/>
          <w:sz w:val="22"/>
          <w:szCs w:val="22"/>
        </w:rPr>
        <w:t xml:space="preserve"> otrzymuje nowe brzmienie:</w:t>
      </w:r>
    </w:p>
    <w:p w:rsidR="004749FF" w:rsidRPr="00BE6E4F" w:rsidRDefault="004749FF" w:rsidP="004749FF">
      <w:pPr>
        <w:pStyle w:val="Akapitzlist"/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749FF" w:rsidRPr="00DC4AC6" w:rsidTr="008A7C9D">
        <w:tc>
          <w:tcPr>
            <w:tcW w:w="9373" w:type="dxa"/>
            <w:shd w:val="clear" w:color="auto" w:fill="EEECE1" w:themeFill="background2"/>
          </w:tcPr>
          <w:p w:rsidR="004749FF" w:rsidRPr="00DC4AC6" w:rsidRDefault="004749FF" w:rsidP="004749FF">
            <w:pPr>
              <w:pStyle w:val="Tekstpodstawowywcity"/>
              <w:widowControl w:val="0"/>
              <w:numPr>
                <w:ilvl w:val="0"/>
                <w:numId w:val="5"/>
              </w:numPr>
              <w:tabs>
                <w:tab w:val="left" w:pos="851"/>
                <w:tab w:val="num" w:pos="2700"/>
                <w:tab w:val="left" w:pos="2977"/>
                <w:tab w:val="left" w:pos="3119"/>
              </w:tabs>
              <w:jc w:val="both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  <w:r w:rsidRPr="00DC4AC6">
              <w:rPr>
                <w:rFonts w:ascii="Times New Roman" w:hAnsi="Times New Roman"/>
                <w:b/>
                <w:sz w:val="22"/>
                <w:szCs w:val="22"/>
                <w:u w:val="none"/>
              </w:rPr>
              <w:t xml:space="preserve">Opis kryteriów, którymi Zamawiający będzie się kierował przy wyborze oferty, wraz  </w:t>
            </w:r>
            <w:r w:rsidRPr="00DC4AC6">
              <w:rPr>
                <w:rFonts w:ascii="Times New Roman" w:hAnsi="Times New Roman"/>
                <w:b/>
                <w:sz w:val="22"/>
                <w:szCs w:val="22"/>
                <w:u w:val="none"/>
              </w:rPr>
              <w:br/>
              <w:t>z podaniem wag tych kryteriów i sposobu oceny ofert, a jeżeli przypisanie wagi nie jest możliwe z obiektywnych przyczyn, Zamawiający</w:t>
            </w:r>
            <w:r>
              <w:rPr>
                <w:rFonts w:ascii="Times New Roman" w:hAnsi="Times New Roman"/>
                <w:b/>
                <w:sz w:val="22"/>
                <w:szCs w:val="22"/>
                <w:u w:val="none"/>
              </w:rPr>
              <w:t xml:space="preserve"> wskazuje kryteria oceny ofert </w:t>
            </w:r>
            <w:r w:rsidRPr="00DC4AC6">
              <w:rPr>
                <w:rFonts w:ascii="Times New Roman" w:hAnsi="Times New Roman"/>
                <w:b/>
                <w:sz w:val="22"/>
                <w:szCs w:val="22"/>
                <w:u w:val="none"/>
              </w:rPr>
              <w:t xml:space="preserve">w kolejności od najważniejszego do najmniej ważnego: </w:t>
            </w:r>
          </w:p>
        </w:tc>
      </w:tr>
    </w:tbl>
    <w:p w:rsidR="004749FF" w:rsidRPr="006C602E" w:rsidRDefault="004749FF" w:rsidP="004749FF">
      <w:pPr>
        <w:pStyle w:val="Tekstpodstawowywcity"/>
        <w:widowControl w:val="0"/>
        <w:tabs>
          <w:tab w:val="left" w:pos="600"/>
        </w:tabs>
        <w:ind w:left="600"/>
        <w:jc w:val="both"/>
        <w:rPr>
          <w:rFonts w:ascii="Times New Roman" w:hAnsi="Times New Roman"/>
          <w:b/>
          <w:sz w:val="22"/>
          <w:szCs w:val="22"/>
        </w:rPr>
      </w:pPr>
    </w:p>
    <w:p w:rsidR="004749FF" w:rsidRDefault="004749FF" w:rsidP="004749FF">
      <w:pPr>
        <w:widowControl w:val="0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6C602E">
        <w:rPr>
          <w:sz w:val="22"/>
          <w:szCs w:val="22"/>
        </w:rPr>
        <w:t>Przy ocenie ofert Zamawiający będzie się kierował następującymi kryteriami zamówienia i ich rangą:</w:t>
      </w:r>
    </w:p>
    <w:p w:rsidR="004749FF" w:rsidRPr="006C602E" w:rsidRDefault="004749FF" w:rsidP="004749FF">
      <w:pPr>
        <w:widowControl w:val="0"/>
        <w:ind w:left="567"/>
        <w:jc w:val="both"/>
        <w:rPr>
          <w:sz w:val="22"/>
          <w:szCs w:val="22"/>
        </w:rPr>
      </w:pPr>
      <w:r w:rsidRPr="006C602E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755"/>
        <w:gridCol w:w="3685"/>
      </w:tblGrid>
      <w:tr w:rsidR="004749FF" w:rsidRPr="00DC4AC6" w:rsidTr="008A7C9D">
        <w:trPr>
          <w:jc w:val="center"/>
        </w:trPr>
        <w:tc>
          <w:tcPr>
            <w:tcW w:w="627" w:type="dxa"/>
            <w:shd w:val="clear" w:color="auto" w:fill="auto"/>
          </w:tcPr>
          <w:p w:rsidR="004749FF" w:rsidRPr="00DC4AC6" w:rsidRDefault="004749FF" w:rsidP="008A7C9D">
            <w:pPr>
              <w:widowControl w:val="0"/>
              <w:jc w:val="both"/>
              <w:rPr>
                <w:b/>
              </w:rPr>
            </w:pPr>
            <w:r w:rsidRPr="00DC4AC6">
              <w:rPr>
                <w:b/>
              </w:rPr>
              <w:t>Lp.</w:t>
            </w:r>
          </w:p>
        </w:tc>
        <w:tc>
          <w:tcPr>
            <w:tcW w:w="4755" w:type="dxa"/>
            <w:shd w:val="clear" w:color="auto" w:fill="auto"/>
          </w:tcPr>
          <w:p w:rsidR="004749FF" w:rsidRPr="00DC4AC6" w:rsidRDefault="004749FF" w:rsidP="008A7C9D">
            <w:pPr>
              <w:widowControl w:val="0"/>
              <w:jc w:val="center"/>
              <w:rPr>
                <w:b/>
              </w:rPr>
            </w:pPr>
            <w:r w:rsidRPr="00DC4AC6">
              <w:rPr>
                <w:b/>
              </w:rPr>
              <w:t>Kryterium</w:t>
            </w:r>
          </w:p>
        </w:tc>
        <w:tc>
          <w:tcPr>
            <w:tcW w:w="3685" w:type="dxa"/>
            <w:shd w:val="clear" w:color="auto" w:fill="auto"/>
          </w:tcPr>
          <w:p w:rsidR="004749FF" w:rsidRPr="00DC4AC6" w:rsidRDefault="004749FF" w:rsidP="008A7C9D">
            <w:pPr>
              <w:widowControl w:val="0"/>
              <w:jc w:val="center"/>
              <w:rPr>
                <w:b/>
              </w:rPr>
            </w:pPr>
            <w:r w:rsidRPr="00DC4AC6">
              <w:rPr>
                <w:b/>
              </w:rPr>
              <w:t>Znaczenie procentowe kryterium (waga)</w:t>
            </w:r>
          </w:p>
        </w:tc>
      </w:tr>
      <w:tr w:rsidR="004749FF" w:rsidRPr="006C602E" w:rsidTr="008A7C9D">
        <w:trPr>
          <w:jc w:val="center"/>
        </w:trPr>
        <w:tc>
          <w:tcPr>
            <w:tcW w:w="627" w:type="dxa"/>
            <w:shd w:val="clear" w:color="auto" w:fill="auto"/>
          </w:tcPr>
          <w:p w:rsidR="004749FF" w:rsidRPr="006C602E" w:rsidRDefault="004749FF" w:rsidP="008A7C9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C602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755" w:type="dxa"/>
            <w:shd w:val="clear" w:color="auto" w:fill="auto"/>
          </w:tcPr>
          <w:p w:rsidR="004749FF" w:rsidRPr="006C602E" w:rsidRDefault="004749FF" w:rsidP="008A7C9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C602E">
              <w:rPr>
                <w:b/>
                <w:sz w:val="22"/>
                <w:szCs w:val="22"/>
              </w:rPr>
              <w:t>Cena (</w:t>
            </w:r>
            <w:proofErr w:type="spellStart"/>
            <w:r w:rsidRPr="006C602E">
              <w:rPr>
                <w:b/>
                <w:sz w:val="22"/>
                <w:szCs w:val="22"/>
              </w:rPr>
              <w:t>C</w:t>
            </w:r>
            <w:r w:rsidRPr="00A9791E">
              <w:rPr>
                <w:b/>
                <w:sz w:val="22"/>
                <w:szCs w:val="22"/>
                <w:vertAlign w:val="subscript"/>
              </w:rPr>
              <w:t>1</w:t>
            </w:r>
            <w:proofErr w:type="spellEnd"/>
            <w:r w:rsidRPr="006C602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4749FF" w:rsidRPr="006C602E" w:rsidRDefault="004749FF" w:rsidP="008A7C9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6C602E">
              <w:rPr>
                <w:b/>
                <w:sz w:val="22"/>
                <w:szCs w:val="22"/>
              </w:rPr>
              <w:t>0 %</w:t>
            </w:r>
          </w:p>
        </w:tc>
      </w:tr>
      <w:tr w:rsidR="004749FF" w:rsidRPr="006C602E" w:rsidTr="008A7C9D">
        <w:trPr>
          <w:jc w:val="center"/>
        </w:trPr>
        <w:tc>
          <w:tcPr>
            <w:tcW w:w="627" w:type="dxa"/>
            <w:shd w:val="clear" w:color="auto" w:fill="auto"/>
          </w:tcPr>
          <w:p w:rsidR="004749FF" w:rsidRPr="006C602E" w:rsidRDefault="004749FF" w:rsidP="008A7C9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C602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4749FF" w:rsidRPr="006C602E" w:rsidRDefault="004749FF" w:rsidP="008A7C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Organizacja i doświadczenie osób realizujących zamówienie (</w:t>
            </w:r>
            <w:proofErr w:type="spellStart"/>
            <w:r>
              <w:rPr>
                <w:b/>
                <w:sz w:val="22"/>
                <w:szCs w:val="22"/>
              </w:rPr>
              <w:t>C</w:t>
            </w:r>
            <w:r w:rsidRPr="00A9791E">
              <w:rPr>
                <w:b/>
                <w:sz w:val="22"/>
                <w:szCs w:val="22"/>
                <w:vertAlign w:val="subscript"/>
              </w:rPr>
              <w:t>2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  <w:r w:rsidRPr="006C602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 (</w:t>
            </w:r>
            <w:proofErr w:type="spellStart"/>
            <w:r>
              <w:rPr>
                <w:b/>
                <w:sz w:val="22"/>
                <w:szCs w:val="22"/>
              </w:rPr>
              <w:t>C</w:t>
            </w:r>
            <w:r w:rsidRPr="008C2A03">
              <w:rPr>
                <w:b/>
                <w:sz w:val="22"/>
                <w:szCs w:val="22"/>
                <w:vertAlign w:val="subscript"/>
              </w:rPr>
              <w:t>3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4749FF" w:rsidRDefault="004749FF" w:rsidP="008A7C9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4749FF" w:rsidRPr="006C602E" w:rsidRDefault="004749FF" w:rsidP="008A7C9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Pr="006C602E">
              <w:rPr>
                <w:b/>
                <w:sz w:val="22"/>
                <w:szCs w:val="22"/>
              </w:rPr>
              <w:t xml:space="preserve"> %</w:t>
            </w:r>
          </w:p>
        </w:tc>
      </w:tr>
    </w:tbl>
    <w:p w:rsidR="004749FF" w:rsidRPr="006C602E" w:rsidRDefault="004749FF" w:rsidP="004749FF">
      <w:pPr>
        <w:widowControl w:val="0"/>
        <w:jc w:val="both"/>
        <w:rPr>
          <w:sz w:val="22"/>
          <w:szCs w:val="22"/>
        </w:rPr>
      </w:pPr>
    </w:p>
    <w:p w:rsidR="004749FF" w:rsidRPr="006C602E" w:rsidRDefault="004749FF" w:rsidP="004749FF">
      <w:pPr>
        <w:pStyle w:val="Standard"/>
        <w:numPr>
          <w:ilvl w:val="0"/>
          <w:numId w:val="2"/>
        </w:numPr>
        <w:ind w:left="567" w:hanging="567"/>
        <w:rPr>
          <w:rFonts w:cs="Arial"/>
          <w:sz w:val="22"/>
          <w:szCs w:val="22"/>
          <w:lang w:val="pl-PL"/>
        </w:rPr>
      </w:pPr>
      <w:r w:rsidRPr="006C602E">
        <w:rPr>
          <w:rFonts w:cs="Arial"/>
          <w:sz w:val="22"/>
          <w:szCs w:val="22"/>
          <w:lang w:val="pl-PL"/>
        </w:rPr>
        <w:t>Zasady oceny kryteriów (punktacji ofert):</w:t>
      </w:r>
    </w:p>
    <w:p w:rsidR="004749FF" w:rsidRDefault="004749FF" w:rsidP="004749F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a) kryterium </w:t>
      </w:r>
      <w:r>
        <w:rPr>
          <w:b/>
          <w:bCs/>
          <w:sz w:val="22"/>
          <w:szCs w:val="22"/>
        </w:rPr>
        <w:t>„Cena”</w:t>
      </w:r>
      <w:r>
        <w:rPr>
          <w:sz w:val="22"/>
          <w:szCs w:val="22"/>
        </w:rPr>
        <w:t xml:space="preserve"> będzie oceniane na podstawie ceny brutto zaoferowanej w formularzu ofertowym i przeliczone według następującego wzoru:</w:t>
      </w:r>
      <w:r>
        <w:rPr>
          <w:b/>
          <w:sz w:val="22"/>
          <w:szCs w:val="22"/>
        </w:rPr>
        <w:t xml:space="preserve"> </w:t>
      </w:r>
    </w:p>
    <w:p w:rsidR="004749FF" w:rsidRDefault="004749FF" w:rsidP="004749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 = (C </w:t>
      </w:r>
      <w:r w:rsidRPr="0060270E">
        <w:rPr>
          <w:b/>
          <w:sz w:val="22"/>
          <w:szCs w:val="22"/>
          <w:vertAlign w:val="subscript"/>
        </w:rPr>
        <w:t>najniższa</w:t>
      </w:r>
      <w:r>
        <w:rPr>
          <w:b/>
          <w:sz w:val="22"/>
          <w:szCs w:val="22"/>
        </w:rPr>
        <w:t xml:space="preserve">/C </w:t>
      </w:r>
      <w:r w:rsidRPr="0060270E">
        <w:rPr>
          <w:b/>
          <w:sz w:val="22"/>
          <w:szCs w:val="22"/>
          <w:vertAlign w:val="subscript"/>
        </w:rPr>
        <w:t>badana</w:t>
      </w:r>
      <w:r>
        <w:rPr>
          <w:b/>
          <w:sz w:val="22"/>
          <w:szCs w:val="22"/>
        </w:rPr>
        <w:t>) x 100</w:t>
      </w:r>
    </w:p>
    <w:p w:rsidR="004749FF" w:rsidRDefault="004749FF" w:rsidP="004749FF">
      <w:pPr>
        <w:jc w:val="center"/>
        <w:rPr>
          <w:b/>
          <w:sz w:val="22"/>
          <w:szCs w:val="22"/>
        </w:rPr>
      </w:pPr>
    </w:p>
    <w:p w:rsidR="004749FF" w:rsidRPr="008C2A03" w:rsidRDefault="004749FF" w:rsidP="004749FF">
      <w:pPr>
        <w:jc w:val="both"/>
        <w:rPr>
          <w:sz w:val="22"/>
          <w:szCs w:val="22"/>
        </w:rPr>
      </w:pPr>
      <w:r w:rsidRPr="008C2A03">
        <w:rPr>
          <w:sz w:val="22"/>
          <w:szCs w:val="22"/>
        </w:rPr>
        <w:t xml:space="preserve">b) kryterium </w:t>
      </w:r>
      <w:r w:rsidRPr="008C2A03">
        <w:rPr>
          <w:b/>
          <w:bCs/>
          <w:sz w:val="22"/>
          <w:szCs w:val="22"/>
        </w:rPr>
        <w:t>„</w:t>
      </w:r>
      <w:r w:rsidRPr="008C2A03">
        <w:rPr>
          <w:b/>
          <w:sz w:val="22"/>
          <w:szCs w:val="22"/>
        </w:rPr>
        <w:t>Organizacja i doświadczenie osób realizujących zamówienie”</w:t>
      </w:r>
      <w:r w:rsidRPr="008C2A03">
        <w:rPr>
          <w:sz w:val="22"/>
          <w:szCs w:val="22"/>
        </w:rPr>
        <w:t>, które będzie uznane w zakresie udowodnionego doświadczenia osób przeznaczonych do realizacji zamówienia nabytego podczas realizacji podobnych zadań. Zamawiający będzie uwzględniał doświadczenie kierownika budowy oraz ro</w:t>
      </w:r>
      <w:r>
        <w:rPr>
          <w:sz w:val="22"/>
          <w:szCs w:val="22"/>
        </w:rPr>
        <w:t xml:space="preserve">botników będących pracownikami </w:t>
      </w:r>
      <w:r w:rsidRPr="008C2A03">
        <w:rPr>
          <w:sz w:val="22"/>
          <w:szCs w:val="22"/>
        </w:rPr>
        <w:t>wykonawcy i wyznaczonych do realizacji zamówienia. Za podobne zadania zamawiający uzna wykonanie przebudowy lub budowy drogi (lub ciągu dróg) o kategorii co najmniej gminnej wraz z wykonaniem nowej podbudowy tej drogi lub ciągu dróg</w:t>
      </w:r>
      <w:r>
        <w:rPr>
          <w:sz w:val="22"/>
          <w:szCs w:val="22"/>
        </w:rPr>
        <w:t>.</w:t>
      </w:r>
    </w:p>
    <w:p w:rsidR="004749FF" w:rsidRPr="008C2A03" w:rsidRDefault="004749FF" w:rsidP="004749FF">
      <w:pPr>
        <w:jc w:val="both"/>
        <w:rPr>
          <w:sz w:val="22"/>
          <w:szCs w:val="22"/>
        </w:rPr>
      </w:pPr>
    </w:p>
    <w:p w:rsidR="004749FF" w:rsidRPr="00552D58" w:rsidRDefault="004749FF" w:rsidP="004749FF">
      <w:pPr>
        <w:jc w:val="both"/>
        <w:rPr>
          <w:b/>
          <w:sz w:val="22"/>
          <w:szCs w:val="22"/>
          <w:u w:val="single"/>
        </w:rPr>
      </w:pPr>
      <w:r w:rsidRPr="00552D58">
        <w:rPr>
          <w:b/>
          <w:sz w:val="22"/>
          <w:szCs w:val="22"/>
          <w:u w:val="single"/>
        </w:rPr>
        <w:t xml:space="preserve">Sposób oceny: </w:t>
      </w:r>
    </w:p>
    <w:p w:rsidR="004749FF" w:rsidRPr="008C2A03" w:rsidRDefault="004749FF" w:rsidP="004749FF">
      <w:pPr>
        <w:jc w:val="both"/>
        <w:rPr>
          <w:sz w:val="22"/>
          <w:szCs w:val="22"/>
        </w:rPr>
      </w:pPr>
      <w:r w:rsidRPr="008C2A03">
        <w:rPr>
          <w:sz w:val="22"/>
          <w:szCs w:val="22"/>
        </w:rPr>
        <w:t>-10 punktów za każde dodatkowe doświadczenie kierownika budowy w wykonywaniu przebudowy lub budowy drogi (lub ciągu dróg) o kategorii co najmniej gminnej wraz z wykonaniem nowej podbudowy tej drogi lub ciągu dróg powyżej dwóch.</w:t>
      </w:r>
    </w:p>
    <w:p w:rsidR="004749FF" w:rsidRPr="008C2A03" w:rsidRDefault="004749FF" w:rsidP="004749FF">
      <w:pPr>
        <w:jc w:val="both"/>
        <w:rPr>
          <w:sz w:val="22"/>
          <w:szCs w:val="22"/>
        </w:rPr>
      </w:pPr>
      <w:r w:rsidRPr="008C2A03">
        <w:rPr>
          <w:sz w:val="22"/>
          <w:szCs w:val="22"/>
        </w:rPr>
        <w:t xml:space="preserve">Doświadczenie kierownika budowy maksymalnie 20 pkt. </w:t>
      </w:r>
    </w:p>
    <w:p w:rsidR="004749FF" w:rsidRPr="008C2A03" w:rsidRDefault="004749FF" w:rsidP="004749FF">
      <w:pPr>
        <w:jc w:val="both"/>
        <w:rPr>
          <w:sz w:val="22"/>
          <w:szCs w:val="22"/>
        </w:rPr>
      </w:pPr>
    </w:p>
    <w:p w:rsidR="004749FF" w:rsidRPr="008C2A03" w:rsidRDefault="004749FF" w:rsidP="004749FF">
      <w:pPr>
        <w:jc w:val="both"/>
        <w:rPr>
          <w:sz w:val="22"/>
          <w:szCs w:val="22"/>
        </w:rPr>
      </w:pPr>
      <w:r w:rsidRPr="008C2A03">
        <w:rPr>
          <w:sz w:val="22"/>
          <w:szCs w:val="22"/>
        </w:rPr>
        <w:t>-10 punktów za każde dodatkowe doświadczenie grupy 6 osób</w:t>
      </w:r>
      <w:r>
        <w:rPr>
          <w:sz w:val="22"/>
          <w:szCs w:val="22"/>
        </w:rPr>
        <w:t xml:space="preserve"> (robotników)</w:t>
      </w:r>
      <w:r w:rsidRPr="008C2A03">
        <w:rPr>
          <w:sz w:val="22"/>
          <w:szCs w:val="22"/>
        </w:rPr>
        <w:t xml:space="preserve"> skierowanych do realizacji zamówienia</w:t>
      </w:r>
      <w:r>
        <w:rPr>
          <w:sz w:val="22"/>
          <w:szCs w:val="22"/>
        </w:rPr>
        <w:t>, w tym 3 osób uczestniczących</w:t>
      </w:r>
      <w:r w:rsidRPr="008C2A03">
        <w:rPr>
          <w:sz w:val="22"/>
          <w:szCs w:val="22"/>
        </w:rPr>
        <w:t xml:space="preserve"> w wyk</w:t>
      </w:r>
      <w:r>
        <w:rPr>
          <w:sz w:val="22"/>
          <w:szCs w:val="22"/>
        </w:rPr>
        <w:t xml:space="preserve">onywaniu przebudowy lub budowy </w:t>
      </w:r>
      <w:r w:rsidRPr="008C2A03">
        <w:rPr>
          <w:sz w:val="22"/>
          <w:szCs w:val="22"/>
        </w:rPr>
        <w:t>drogi (lub ciągu dróg) o kategorii co najmniej gminnej wraz z wykonaniem nowej podbudowy tej drogi lub ciągu dróg powyżej dwóch</w:t>
      </w:r>
      <w:r>
        <w:rPr>
          <w:sz w:val="22"/>
          <w:szCs w:val="22"/>
        </w:rPr>
        <w:t xml:space="preserve"> oraz 3 osób uczestniczących przy budowie lub przebudowie sieci sanitarnych (kanalizacja deszczowa, wodociąg) powyżej dwóch</w:t>
      </w:r>
      <w:r w:rsidRPr="008C2A0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4749FF" w:rsidRPr="008C2A03" w:rsidRDefault="004749FF" w:rsidP="004749FF">
      <w:pPr>
        <w:jc w:val="both"/>
        <w:rPr>
          <w:sz w:val="22"/>
          <w:szCs w:val="22"/>
        </w:rPr>
      </w:pPr>
      <w:r>
        <w:rPr>
          <w:sz w:val="22"/>
          <w:szCs w:val="22"/>
        </w:rPr>
        <w:t>Doświadczenie robotników</w:t>
      </w:r>
      <w:r w:rsidRPr="008C2A03">
        <w:rPr>
          <w:sz w:val="22"/>
          <w:szCs w:val="22"/>
        </w:rPr>
        <w:t xml:space="preserve"> maksymalnie 20 pkt.</w:t>
      </w:r>
    </w:p>
    <w:p w:rsidR="004749FF" w:rsidRPr="008C2A03" w:rsidRDefault="004749FF" w:rsidP="004749FF">
      <w:pPr>
        <w:jc w:val="both"/>
        <w:rPr>
          <w:sz w:val="22"/>
          <w:szCs w:val="22"/>
        </w:rPr>
      </w:pPr>
    </w:p>
    <w:p w:rsidR="004749FF" w:rsidRPr="008C2A03" w:rsidRDefault="004749FF" w:rsidP="004749F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C2A03">
        <w:rPr>
          <w:sz w:val="22"/>
          <w:szCs w:val="22"/>
        </w:rPr>
        <w:t xml:space="preserve">doświadczenie kierownika budowy przy realizacji 2 zadań </w:t>
      </w:r>
      <w:proofErr w:type="spellStart"/>
      <w:r w:rsidRPr="008C2A03">
        <w:rPr>
          <w:b/>
          <w:sz w:val="22"/>
          <w:szCs w:val="22"/>
        </w:rPr>
        <w:t>C</w:t>
      </w:r>
      <w:r w:rsidRPr="008C2A03">
        <w:rPr>
          <w:b/>
          <w:sz w:val="22"/>
          <w:szCs w:val="22"/>
          <w:vertAlign w:val="subscript"/>
        </w:rPr>
        <w:t>2</w:t>
      </w:r>
      <w:proofErr w:type="spellEnd"/>
      <w:r w:rsidRPr="008C2A03">
        <w:rPr>
          <w:b/>
          <w:sz w:val="22"/>
          <w:szCs w:val="22"/>
        </w:rPr>
        <w:t xml:space="preserve"> = 0</w:t>
      </w:r>
      <w:r>
        <w:rPr>
          <w:b/>
          <w:sz w:val="22"/>
          <w:szCs w:val="22"/>
        </w:rPr>
        <w:t xml:space="preserve"> </w:t>
      </w:r>
      <w:r w:rsidRPr="008C2A03">
        <w:rPr>
          <w:b/>
          <w:sz w:val="22"/>
          <w:szCs w:val="22"/>
        </w:rPr>
        <w:t>pkt</w:t>
      </w:r>
    </w:p>
    <w:p w:rsidR="004749FF" w:rsidRPr="008C2A03" w:rsidRDefault="004749FF" w:rsidP="004749FF">
      <w:pPr>
        <w:rPr>
          <w:sz w:val="22"/>
          <w:szCs w:val="22"/>
        </w:rPr>
      </w:pPr>
      <w:r w:rsidRPr="008C2A03">
        <w:rPr>
          <w:sz w:val="22"/>
          <w:szCs w:val="22"/>
        </w:rPr>
        <w:t xml:space="preserve">- doświadczenie kierownika </w:t>
      </w:r>
      <w:r>
        <w:rPr>
          <w:sz w:val="22"/>
          <w:szCs w:val="22"/>
        </w:rPr>
        <w:t xml:space="preserve">budowy przy realizacji 3 zadań </w:t>
      </w:r>
      <w:proofErr w:type="spellStart"/>
      <w:r w:rsidRPr="008C2A03">
        <w:rPr>
          <w:b/>
          <w:sz w:val="22"/>
          <w:szCs w:val="22"/>
        </w:rPr>
        <w:t>C</w:t>
      </w:r>
      <w:r w:rsidRPr="008C2A03">
        <w:rPr>
          <w:b/>
          <w:sz w:val="22"/>
          <w:szCs w:val="22"/>
          <w:vertAlign w:val="subscript"/>
        </w:rPr>
        <w:t>2</w:t>
      </w:r>
      <w:proofErr w:type="spellEnd"/>
      <w:r w:rsidRPr="008C2A03">
        <w:rPr>
          <w:b/>
          <w:sz w:val="22"/>
          <w:szCs w:val="22"/>
        </w:rPr>
        <w:t xml:space="preserve"> = 10</w:t>
      </w:r>
      <w:r>
        <w:rPr>
          <w:b/>
          <w:sz w:val="22"/>
          <w:szCs w:val="22"/>
        </w:rPr>
        <w:t xml:space="preserve"> </w:t>
      </w:r>
      <w:r w:rsidRPr="008C2A03">
        <w:rPr>
          <w:b/>
          <w:sz w:val="22"/>
          <w:szCs w:val="22"/>
        </w:rPr>
        <w:t>pkt</w:t>
      </w:r>
    </w:p>
    <w:p w:rsidR="004749FF" w:rsidRPr="008C2A03" w:rsidRDefault="004749FF" w:rsidP="004749FF">
      <w:pPr>
        <w:rPr>
          <w:sz w:val="22"/>
          <w:szCs w:val="22"/>
        </w:rPr>
      </w:pPr>
      <w:r w:rsidRPr="008C2A03">
        <w:rPr>
          <w:sz w:val="22"/>
          <w:szCs w:val="22"/>
        </w:rPr>
        <w:t>- doświadczenie kierownika budowy przy realizacji 4</w:t>
      </w:r>
      <w:r>
        <w:rPr>
          <w:sz w:val="22"/>
          <w:szCs w:val="22"/>
        </w:rPr>
        <w:t xml:space="preserve"> zadań </w:t>
      </w:r>
      <w:proofErr w:type="spellStart"/>
      <w:r w:rsidRPr="008C2A03">
        <w:rPr>
          <w:b/>
          <w:sz w:val="22"/>
          <w:szCs w:val="22"/>
        </w:rPr>
        <w:t>C</w:t>
      </w:r>
      <w:r w:rsidRPr="008C2A03">
        <w:rPr>
          <w:b/>
          <w:sz w:val="22"/>
          <w:szCs w:val="22"/>
          <w:vertAlign w:val="subscript"/>
        </w:rPr>
        <w:t>2</w:t>
      </w:r>
      <w:proofErr w:type="spellEnd"/>
      <w:r w:rsidRPr="008C2A03">
        <w:rPr>
          <w:b/>
          <w:sz w:val="22"/>
          <w:szCs w:val="22"/>
        </w:rPr>
        <w:t xml:space="preserve"> = 20</w:t>
      </w:r>
      <w:r>
        <w:rPr>
          <w:b/>
          <w:sz w:val="22"/>
          <w:szCs w:val="22"/>
        </w:rPr>
        <w:t xml:space="preserve"> </w:t>
      </w:r>
      <w:r w:rsidRPr="008C2A03">
        <w:rPr>
          <w:b/>
          <w:sz w:val="22"/>
          <w:szCs w:val="22"/>
        </w:rPr>
        <w:t>pkt</w:t>
      </w:r>
    </w:p>
    <w:p w:rsidR="004749FF" w:rsidRPr="008C2A03" w:rsidRDefault="004749FF" w:rsidP="004749FF">
      <w:pPr>
        <w:jc w:val="both"/>
        <w:rPr>
          <w:sz w:val="22"/>
          <w:szCs w:val="22"/>
        </w:rPr>
      </w:pPr>
      <w:r>
        <w:rPr>
          <w:sz w:val="22"/>
          <w:szCs w:val="22"/>
        </w:rPr>
        <w:t>- doświadczenie 6</w:t>
      </w:r>
      <w:r w:rsidRPr="008C2A03"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c</w:t>
      </w:r>
      <w:r w:rsidRPr="008C2A03">
        <w:rPr>
          <w:sz w:val="22"/>
          <w:szCs w:val="22"/>
        </w:rPr>
        <w:t>iu</w:t>
      </w:r>
      <w:proofErr w:type="spellEnd"/>
      <w:r w:rsidRPr="008C2A03">
        <w:rPr>
          <w:sz w:val="22"/>
          <w:szCs w:val="22"/>
        </w:rPr>
        <w:t xml:space="preserve"> robotn</w:t>
      </w:r>
      <w:r>
        <w:rPr>
          <w:sz w:val="22"/>
          <w:szCs w:val="22"/>
        </w:rPr>
        <w:t>ików (po 3 z każdej branży – tj. drogowej i sanitarnej) przy wykonywaniu 2</w:t>
      </w:r>
      <w:r w:rsidRPr="008C2A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zadań </w:t>
      </w:r>
      <w:proofErr w:type="spellStart"/>
      <w:r w:rsidRPr="008C2A03">
        <w:rPr>
          <w:b/>
          <w:sz w:val="22"/>
          <w:szCs w:val="22"/>
        </w:rPr>
        <w:t>C</w:t>
      </w:r>
      <w:r w:rsidRPr="008C2A03">
        <w:rPr>
          <w:b/>
          <w:sz w:val="22"/>
          <w:szCs w:val="22"/>
          <w:vertAlign w:val="subscript"/>
        </w:rPr>
        <w:t>3</w:t>
      </w:r>
      <w:proofErr w:type="spellEnd"/>
      <w:r w:rsidRPr="008C2A03">
        <w:rPr>
          <w:b/>
          <w:sz w:val="22"/>
          <w:szCs w:val="22"/>
        </w:rPr>
        <w:t xml:space="preserve"> = 0 pkt</w:t>
      </w:r>
    </w:p>
    <w:p w:rsidR="004749FF" w:rsidRPr="008C2A03" w:rsidRDefault="004749FF" w:rsidP="004749FF">
      <w:pPr>
        <w:jc w:val="both"/>
        <w:rPr>
          <w:sz w:val="22"/>
          <w:szCs w:val="22"/>
        </w:rPr>
      </w:pPr>
      <w:r>
        <w:rPr>
          <w:sz w:val="22"/>
          <w:szCs w:val="22"/>
        </w:rPr>
        <w:t>- doświadczenie 6</w:t>
      </w:r>
      <w:r w:rsidRPr="008C2A03"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c</w:t>
      </w:r>
      <w:r w:rsidRPr="008C2A03">
        <w:rPr>
          <w:sz w:val="22"/>
          <w:szCs w:val="22"/>
        </w:rPr>
        <w:t>iu</w:t>
      </w:r>
      <w:proofErr w:type="spellEnd"/>
      <w:r w:rsidRPr="008C2A03">
        <w:rPr>
          <w:sz w:val="22"/>
          <w:szCs w:val="22"/>
        </w:rPr>
        <w:t xml:space="preserve"> rob</w:t>
      </w:r>
      <w:r>
        <w:rPr>
          <w:sz w:val="22"/>
          <w:szCs w:val="22"/>
        </w:rPr>
        <w:t xml:space="preserve">otników (po 3 z każdej branży – tj. drogowej i sanitarnej) przy wykonywaniu 3 </w:t>
      </w:r>
      <w:r w:rsidRPr="008C2A03">
        <w:rPr>
          <w:sz w:val="22"/>
          <w:szCs w:val="22"/>
        </w:rPr>
        <w:t>zadań</w:t>
      </w:r>
      <w:r>
        <w:rPr>
          <w:sz w:val="22"/>
          <w:szCs w:val="22"/>
        </w:rPr>
        <w:t xml:space="preserve"> </w:t>
      </w:r>
      <w:proofErr w:type="spellStart"/>
      <w:r w:rsidRPr="008C2A03">
        <w:rPr>
          <w:b/>
          <w:sz w:val="22"/>
          <w:szCs w:val="22"/>
        </w:rPr>
        <w:t>C</w:t>
      </w:r>
      <w:r w:rsidRPr="008C2A03">
        <w:rPr>
          <w:b/>
          <w:sz w:val="22"/>
          <w:szCs w:val="22"/>
          <w:vertAlign w:val="subscript"/>
        </w:rPr>
        <w:t>3</w:t>
      </w:r>
      <w:proofErr w:type="spellEnd"/>
      <w:r w:rsidRPr="008C2A03">
        <w:rPr>
          <w:b/>
          <w:sz w:val="22"/>
          <w:szCs w:val="22"/>
        </w:rPr>
        <w:t xml:space="preserve"> = </w:t>
      </w:r>
      <w:r>
        <w:rPr>
          <w:b/>
          <w:sz w:val="22"/>
          <w:szCs w:val="22"/>
        </w:rPr>
        <w:t>10</w:t>
      </w:r>
      <w:r w:rsidRPr="008C2A03">
        <w:rPr>
          <w:b/>
          <w:sz w:val="22"/>
          <w:szCs w:val="22"/>
        </w:rPr>
        <w:t xml:space="preserve"> pkt</w:t>
      </w:r>
    </w:p>
    <w:p w:rsidR="004749FF" w:rsidRDefault="004749FF" w:rsidP="004749F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- doświadczenie 6</w:t>
      </w:r>
      <w:r w:rsidRPr="008C2A03"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c</w:t>
      </w:r>
      <w:r w:rsidRPr="008C2A03">
        <w:rPr>
          <w:sz w:val="22"/>
          <w:szCs w:val="22"/>
        </w:rPr>
        <w:t>iu</w:t>
      </w:r>
      <w:proofErr w:type="spellEnd"/>
      <w:r w:rsidRPr="008C2A03">
        <w:rPr>
          <w:sz w:val="22"/>
          <w:szCs w:val="22"/>
        </w:rPr>
        <w:t xml:space="preserve"> robo</w:t>
      </w:r>
      <w:r>
        <w:rPr>
          <w:sz w:val="22"/>
          <w:szCs w:val="22"/>
        </w:rPr>
        <w:t>tników (po 3 z każdej branży – tj. drogowej i sanitarnej) przy wykonywaniu 4</w:t>
      </w:r>
      <w:r w:rsidRPr="008C2A03">
        <w:rPr>
          <w:sz w:val="22"/>
          <w:szCs w:val="22"/>
        </w:rPr>
        <w:t xml:space="preserve"> zadań </w:t>
      </w:r>
      <w:proofErr w:type="spellStart"/>
      <w:r w:rsidRPr="008C2A03">
        <w:rPr>
          <w:b/>
          <w:sz w:val="22"/>
          <w:szCs w:val="22"/>
        </w:rPr>
        <w:t>C</w:t>
      </w:r>
      <w:r w:rsidRPr="008C2A03">
        <w:rPr>
          <w:b/>
          <w:sz w:val="22"/>
          <w:szCs w:val="22"/>
          <w:vertAlign w:val="subscript"/>
        </w:rPr>
        <w:t>3</w:t>
      </w:r>
      <w:proofErr w:type="spellEnd"/>
      <w:r w:rsidRPr="008C2A03">
        <w:rPr>
          <w:b/>
          <w:sz w:val="22"/>
          <w:szCs w:val="22"/>
        </w:rPr>
        <w:t xml:space="preserve"> = </w:t>
      </w:r>
      <w:r>
        <w:rPr>
          <w:b/>
          <w:sz w:val="22"/>
          <w:szCs w:val="22"/>
        </w:rPr>
        <w:t>2</w:t>
      </w:r>
      <w:r w:rsidRPr="008C2A03">
        <w:rPr>
          <w:b/>
          <w:sz w:val="22"/>
          <w:szCs w:val="22"/>
        </w:rPr>
        <w:t>0 pkt</w:t>
      </w:r>
    </w:p>
    <w:p w:rsidR="004749FF" w:rsidRPr="008C2A03" w:rsidRDefault="004749FF" w:rsidP="004749FF">
      <w:pPr>
        <w:jc w:val="both"/>
        <w:rPr>
          <w:sz w:val="22"/>
          <w:szCs w:val="22"/>
        </w:rPr>
      </w:pPr>
    </w:p>
    <w:p w:rsidR="004749FF" w:rsidRPr="008C2A03" w:rsidRDefault="004749FF" w:rsidP="004749FF">
      <w:pPr>
        <w:pStyle w:val="Akapitzlist"/>
        <w:tabs>
          <w:tab w:val="num" w:pos="0"/>
        </w:tabs>
        <w:ind w:left="0"/>
        <w:jc w:val="both"/>
        <w:rPr>
          <w:b/>
          <w:i/>
          <w:sz w:val="22"/>
          <w:szCs w:val="22"/>
          <w:u w:val="single"/>
        </w:rPr>
      </w:pPr>
      <w:r w:rsidRPr="008C2A03">
        <w:rPr>
          <w:b/>
          <w:i/>
          <w:sz w:val="22"/>
          <w:szCs w:val="22"/>
          <w:u w:val="single"/>
        </w:rPr>
        <w:t>UWAGA</w:t>
      </w:r>
      <w:r w:rsidRPr="008C2A03">
        <w:rPr>
          <w:b/>
          <w:i/>
          <w:sz w:val="22"/>
          <w:szCs w:val="22"/>
        </w:rPr>
        <w:t xml:space="preserve">: </w:t>
      </w:r>
      <w:r w:rsidRPr="008C2A03">
        <w:rPr>
          <w:sz w:val="22"/>
          <w:szCs w:val="22"/>
        </w:rPr>
        <w:t xml:space="preserve">Dane służące do prawidłowej oceny </w:t>
      </w:r>
      <w:r w:rsidRPr="008C2A03">
        <w:rPr>
          <w:rStyle w:val="Pogrubienie"/>
          <w:sz w:val="22"/>
          <w:szCs w:val="22"/>
        </w:rPr>
        <w:t>kryterium</w:t>
      </w:r>
      <w:r w:rsidRPr="008C2A03">
        <w:rPr>
          <w:rStyle w:val="Pogrubienie"/>
          <w:i/>
          <w:sz w:val="22"/>
          <w:szCs w:val="22"/>
        </w:rPr>
        <w:t xml:space="preserve"> </w:t>
      </w:r>
      <w:r w:rsidRPr="008C2A03">
        <w:rPr>
          <w:b/>
          <w:bCs/>
          <w:i/>
          <w:sz w:val="22"/>
          <w:szCs w:val="22"/>
        </w:rPr>
        <w:t>„</w:t>
      </w:r>
      <w:r w:rsidRPr="008C2A03">
        <w:rPr>
          <w:b/>
          <w:sz w:val="22"/>
          <w:szCs w:val="22"/>
        </w:rPr>
        <w:t>Organizacja i doświadczenie osób realizujących zamówienie</w:t>
      </w:r>
      <w:r w:rsidRPr="008C2A03">
        <w:rPr>
          <w:b/>
          <w:i/>
          <w:sz w:val="22"/>
          <w:szCs w:val="22"/>
        </w:rPr>
        <w:t>”</w:t>
      </w:r>
      <w:r w:rsidRPr="008C2A03">
        <w:rPr>
          <w:sz w:val="22"/>
          <w:szCs w:val="22"/>
        </w:rPr>
        <w:t xml:space="preserve"> (osób bezpośrednio zaangażowanych w wykonanie umowy) należy złożyć na formularzu, którego wzór stanowi </w:t>
      </w:r>
      <w:r w:rsidRPr="004749FF">
        <w:rPr>
          <w:b/>
          <w:sz w:val="22"/>
          <w:szCs w:val="22"/>
        </w:rPr>
        <w:t>zmien</w:t>
      </w:r>
      <w:bookmarkStart w:id="0" w:name="_GoBack"/>
      <w:bookmarkEnd w:id="0"/>
      <w:r w:rsidRPr="004749FF">
        <w:rPr>
          <w:b/>
          <w:sz w:val="22"/>
          <w:szCs w:val="22"/>
        </w:rPr>
        <w:t>iony</w:t>
      </w:r>
      <w:r w:rsidRPr="004749FF">
        <w:rPr>
          <w:b/>
          <w:i/>
          <w:sz w:val="22"/>
          <w:szCs w:val="22"/>
        </w:rPr>
        <w:t xml:space="preserve"> </w:t>
      </w:r>
      <w:r w:rsidRPr="004749FF">
        <w:rPr>
          <w:b/>
          <w:i/>
          <w:sz w:val="22"/>
          <w:szCs w:val="22"/>
          <w:u w:val="single"/>
        </w:rPr>
        <w:t xml:space="preserve">załącznik nr 7 do </w:t>
      </w:r>
      <w:proofErr w:type="spellStart"/>
      <w:r w:rsidRPr="004749FF">
        <w:rPr>
          <w:b/>
          <w:i/>
          <w:sz w:val="22"/>
          <w:szCs w:val="22"/>
          <w:u w:val="single"/>
        </w:rPr>
        <w:t>SIWZ</w:t>
      </w:r>
      <w:proofErr w:type="spellEnd"/>
      <w:r w:rsidRPr="008C2A03">
        <w:rPr>
          <w:sz w:val="22"/>
          <w:szCs w:val="22"/>
        </w:rPr>
        <w:t>.</w:t>
      </w:r>
    </w:p>
    <w:p w:rsidR="004749FF" w:rsidRPr="00676B67" w:rsidRDefault="004749FF" w:rsidP="004749FF">
      <w:pPr>
        <w:pStyle w:val="Akapitzlist"/>
        <w:tabs>
          <w:tab w:val="num" w:pos="0"/>
        </w:tabs>
        <w:ind w:left="0"/>
        <w:jc w:val="both"/>
        <w:rPr>
          <w:sz w:val="22"/>
          <w:szCs w:val="22"/>
        </w:rPr>
      </w:pPr>
      <w:r w:rsidRPr="00676B67">
        <w:rPr>
          <w:sz w:val="22"/>
          <w:szCs w:val="22"/>
        </w:rPr>
        <w:lastRenderedPageBreak/>
        <w:t>W przypadku niezłożenia wypełnionego i podpisanego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zmienionego</w:t>
      </w:r>
      <w:r w:rsidRPr="00676B67">
        <w:rPr>
          <w:sz w:val="22"/>
          <w:szCs w:val="22"/>
        </w:rPr>
        <w:t xml:space="preserve"> </w:t>
      </w:r>
      <w:r w:rsidRPr="00676B67">
        <w:rPr>
          <w:i/>
          <w:sz w:val="22"/>
          <w:szCs w:val="22"/>
          <w:u w:val="single"/>
        </w:rPr>
        <w:t>z</w:t>
      </w:r>
      <w:r>
        <w:rPr>
          <w:i/>
          <w:sz w:val="22"/>
          <w:szCs w:val="22"/>
          <w:u w:val="single"/>
        </w:rPr>
        <w:t xml:space="preserve">ałącznika nr </w:t>
      </w:r>
      <w:r w:rsidRPr="00676B67">
        <w:rPr>
          <w:i/>
          <w:sz w:val="22"/>
          <w:szCs w:val="22"/>
          <w:u w:val="single"/>
        </w:rPr>
        <w:t>7</w:t>
      </w:r>
      <w:r w:rsidRPr="00676B67">
        <w:rPr>
          <w:sz w:val="22"/>
          <w:szCs w:val="22"/>
        </w:rPr>
        <w:t xml:space="preserve">, Wykonawca w kryterium </w:t>
      </w:r>
      <w:r w:rsidRPr="00676B67">
        <w:rPr>
          <w:b/>
          <w:bCs/>
          <w:i/>
          <w:sz w:val="22"/>
          <w:szCs w:val="22"/>
        </w:rPr>
        <w:t>„</w:t>
      </w:r>
      <w:r>
        <w:rPr>
          <w:b/>
          <w:sz w:val="22"/>
          <w:szCs w:val="22"/>
        </w:rPr>
        <w:t>Organizacja i doświadczenie osób realizujących zamówienie</w:t>
      </w:r>
      <w:r w:rsidRPr="00676B67">
        <w:rPr>
          <w:b/>
          <w:i/>
          <w:sz w:val="22"/>
          <w:szCs w:val="22"/>
        </w:rPr>
        <w:t>”</w:t>
      </w:r>
      <w:r w:rsidRPr="00676B67">
        <w:rPr>
          <w:sz w:val="22"/>
          <w:szCs w:val="22"/>
        </w:rPr>
        <w:t xml:space="preserve"> otrzyma 0 punktów.</w:t>
      </w:r>
    </w:p>
    <w:p w:rsidR="004749FF" w:rsidRDefault="004749FF" w:rsidP="004749FF">
      <w:pPr>
        <w:pStyle w:val="Akapitzlist"/>
        <w:tabs>
          <w:tab w:val="num" w:pos="0"/>
        </w:tabs>
        <w:ind w:left="0"/>
        <w:jc w:val="both"/>
        <w:rPr>
          <w:b/>
          <w:sz w:val="22"/>
          <w:szCs w:val="22"/>
          <w:u w:val="single"/>
        </w:rPr>
      </w:pPr>
    </w:p>
    <w:p w:rsidR="004749FF" w:rsidRDefault="004749FF" w:rsidP="004749FF">
      <w:pPr>
        <w:pStyle w:val="Tekstpodstawowy"/>
        <w:widowControl/>
        <w:suppressAutoHyphens/>
        <w:spacing w:after="120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c) Łączna liczba punktów przyznawanych z uwzględnieniem wagi (znaczenia) poszczególnych kryteriów zostanie ustalona według poniższego wzoru:</w:t>
      </w:r>
    </w:p>
    <w:p w:rsidR="004749FF" w:rsidRPr="00676B67" w:rsidRDefault="004749FF" w:rsidP="004749FF">
      <w:pPr>
        <w:pStyle w:val="Tekstpodstawowy"/>
        <w:widowControl/>
        <w:suppressAutoHyphens/>
        <w:spacing w:after="120"/>
        <w:jc w:val="center"/>
        <w:rPr>
          <w:color w:val="FF0000"/>
          <w:sz w:val="22"/>
          <w:szCs w:val="22"/>
        </w:rPr>
      </w:pPr>
      <w:r w:rsidRPr="00676B67">
        <w:rPr>
          <w:rFonts w:eastAsia="Symbol"/>
          <w:bCs/>
          <w:sz w:val="22"/>
          <w:szCs w:val="22"/>
        </w:rPr>
        <w:t>P</w:t>
      </w:r>
      <w:r w:rsidRPr="00676B67">
        <w:rPr>
          <w:rFonts w:eastAsia="Symbol"/>
          <w:sz w:val="22"/>
          <w:szCs w:val="22"/>
        </w:rPr>
        <w:t xml:space="preserve"> </w:t>
      </w:r>
      <w:r w:rsidRPr="00676B67">
        <w:rPr>
          <w:rFonts w:eastAsia="Symbol"/>
          <w:bCs/>
          <w:sz w:val="22"/>
          <w:szCs w:val="22"/>
        </w:rPr>
        <w:t xml:space="preserve">= </w:t>
      </w:r>
      <w:r>
        <w:rPr>
          <w:rFonts w:eastAsia="Symbol"/>
          <w:bCs/>
          <w:sz w:val="22"/>
          <w:szCs w:val="22"/>
        </w:rPr>
        <w:t>(</w:t>
      </w:r>
      <w:r w:rsidRPr="00676B67">
        <w:rPr>
          <w:rFonts w:eastAsia="Symbol"/>
          <w:bCs/>
          <w:sz w:val="22"/>
          <w:szCs w:val="22"/>
        </w:rPr>
        <w:t>0,60</w:t>
      </w:r>
      <w:r>
        <w:rPr>
          <w:rFonts w:eastAsia="Symbol"/>
          <w:bCs/>
          <w:sz w:val="22"/>
          <w:szCs w:val="22"/>
        </w:rPr>
        <w:t xml:space="preserve"> </w:t>
      </w:r>
      <w:r w:rsidRPr="00676B67">
        <w:rPr>
          <w:rFonts w:eastAsia="Symbol"/>
          <w:bCs/>
          <w:sz w:val="22"/>
          <w:szCs w:val="22"/>
        </w:rPr>
        <w:t xml:space="preserve">x </w:t>
      </w:r>
      <w:proofErr w:type="spellStart"/>
      <w:r w:rsidRPr="00676B67">
        <w:rPr>
          <w:rFonts w:eastAsia="Symbol"/>
          <w:bCs/>
          <w:sz w:val="22"/>
          <w:szCs w:val="22"/>
        </w:rPr>
        <w:t>C</w:t>
      </w:r>
      <w:r w:rsidRPr="00050217">
        <w:rPr>
          <w:rFonts w:eastAsia="Symbol"/>
          <w:bCs/>
          <w:sz w:val="22"/>
          <w:szCs w:val="22"/>
          <w:vertAlign w:val="subscript"/>
        </w:rPr>
        <w:t>1</w:t>
      </w:r>
      <w:proofErr w:type="spellEnd"/>
      <w:r w:rsidRPr="00050217">
        <w:rPr>
          <w:rFonts w:eastAsia="Symbol"/>
          <w:bCs/>
          <w:sz w:val="22"/>
          <w:szCs w:val="22"/>
        </w:rPr>
        <w:t>)</w:t>
      </w:r>
      <w:r>
        <w:rPr>
          <w:rFonts w:eastAsia="Symbol"/>
          <w:bCs/>
          <w:sz w:val="22"/>
          <w:szCs w:val="22"/>
        </w:rPr>
        <w:t xml:space="preserve"> </w:t>
      </w:r>
      <w:r w:rsidRPr="00676B67">
        <w:rPr>
          <w:rFonts w:eastAsia="Symbol"/>
          <w:bCs/>
          <w:sz w:val="22"/>
          <w:szCs w:val="22"/>
        </w:rPr>
        <w:t xml:space="preserve">+ </w:t>
      </w:r>
      <w:proofErr w:type="spellStart"/>
      <w:r>
        <w:rPr>
          <w:rFonts w:eastAsia="Symbol"/>
          <w:bCs/>
          <w:sz w:val="22"/>
          <w:szCs w:val="22"/>
        </w:rPr>
        <w:t>C</w:t>
      </w:r>
      <w:r w:rsidRPr="00050217">
        <w:rPr>
          <w:rFonts w:eastAsia="Symbol"/>
          <w:bCs/>
          <w:sz w:val="22"/>
          <w:szCs w:val="22"/>
          <w:vertAlign w:val="subscript"/>
        </w:rPr>
        <w:t>2</w:t>
      </w:r>
      <w:proofErr w:type="spellEnd"/>
      <w:r w:rsidRPr="00676B6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+ </w:t>
      </w:r>
      <w:proofErr w:type="spellStart"/>
      <w:r>
        <w:rPr>
          <w:bCs/>
          <w:sz w:val="22"/>
          <w:szCs w:val="22"/>
        </w:rPr>
        <w:t>C</w:t>
      </w:r>
      <w:r w:rsidRPr="007B116C">
        <w:rPr>
          <w:bCs/>
          <w:sz w:val="22"/>
          <w:szCs w:val="22"/>
          <w:vertAlign w:val="subscript"/>
        </w:rPr>
        <w:t>3</w:t>
      </w:r>
      <w:proofErr w:type="spellEnd"/>
      <w:r w:rsidRPr="00676B67">
        <w:rPr>
          <w:bCs/>
          <w:sz w:val="22"/>
          <w:szCs w:val="22"/>
        </w:rPr>
        <w:t xml:space="preserve">  </w:t>
      </w:r>
      <w:r w:rsidRPr="00676B67">
        <w:rPr>
          <w:sz w:val="22"/>
          <w:szCs w:val="22"/>
        </w:rPr>
        <w:t xml:space="preserve">   </w:t>
      </w:r>
      <w:r w:rsidRPr="00676B67">
        <w:rPr>
          <w:i/>
          <w:sz w:val="22"/>
          <w:szCs w:val="22"/>
        </w:rPr>
        <w:t xml:space="preserve">            </w:t>
      </w:r>
    </w:p>
    <w:p w:rsidR="004749FF" w:rsidRPr="006C602E" w:rsidRDefault="004749FF" w:rsidP="004749FF">
      <w:pPr>
        <w:ind w:left="284" w:hanging="284"/>
        <w:jc w:val="both"/>
        <w:rPr>
          <w:snapToGrid w:val="0"/>
          <w:sz w:val="22"/>
          <w:szCs w:val="22"/>
        </w:rPr>
      </w:pPr>
      <w:r w:rsidRPr="006C602E">
        <w:rPr>
          <w:snapToGrid w:val="0"/>
          <w:sz w:val="22"/>
          <w:szCs w:val="22"/>
        </w:rPr>
        <w:t>3) Za ofertę najkorzystniejszą zostanie uznana oferta, niepodlegająca odrzuceniu, złożona przez niewykluczonego z postępowania wykonawcę, która uzyska największą łączną ilość punktów w oparciu o podane kryteria oceny ofert.</w:t>
      </w:r>
    </w:p>
    <w:p w:rsidR="004749FF" w:rsidRPr="006C602E" w:rsidRDefault="004749FF" w:rsidP="004749FF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snapToGrid w:val="0"/>
          <w:sz w:val="22"/>
          <w:szCs w:val="22"/>
        </w:rPr>
      </w:pPr>
      <w:r w:rsidRPr="006C602E">
        <w:rPr>
          <w:snapToGrid w:val="0"/>
          <w:sz w:val="22"/>
          <w:szCs w:val="22"/>
        </w:rPr>
        <w:t>Jeśli nie można dokonać wyboru najkorzystniejszej oferty z uwagi na to, że dwie lub więcej ofert przedstawia taki sam bilans ceny</w:t>
      </w:r>
      <w:r>
        <w:rPr>
          <w:snapToGrid w:val="0"/>
          <w:sz w:val="22"/>
          <w:szCs w:val="22"/>
        </w:rPr>
        <w:t xml:space="preserve"> lub kosztu</w:t>
      </w:r>
      <w:r w:rsidRPr="006C602E">
        <w:rPr>
          <w:snapToGrid w:val="0"/>
          <w:sz w:val="22"/>
          <w:szCs w:val="22"/>
        </w:rPr>
        <w:t xml:space="preserve"> i innych kryteriów oceny ofert, Zamawiający spośród tych ofert wybiera ofertę z </w:t>
      </w:r>
      <w:r>
        <w:rPr>
          <w:snapToGrid w:val="0"/>
          <w:sz w:val="22"/>
          <w:szCs w:val="22"/>
        </w:rPr>
        <w:t>naj</w:t>
      </w:r>
      <w:r w:rsidRPr="006C602E">
        <w:rPr>
          <w:snapToGrid w:val="0"/>
          <w:sz w:val="22"/>
          <w:szCs w:val="22"/>
        </w:rPr>
        <w:t>niższą ceną</w:t>
      </w:r>
      <w:r>
        <w:rPr>
          <w:snapToGrid w:val="0"/>
          <w:sz w:val="22"/>
          <w:szCs w:val="22"/>
        </w:rPr>
        <w:t xml:space="preserve"> lub najniższym kosztem, a jeżeli zostały złożone oferty o takiej samej cenie lub koszcie, Zamawiający wzywa Wykonawców, którzy złożyli te oferty, do złożenia w terminie określonym przez Zamawiającego ofert dodatkowych</w:t>
      </w:r>
      <w:r w:rsidRPr="006C602E">
        <w:rPr>
          <w:snapToGrid w:val="0"/>
          <w:sz w:val="22"/>
          <w:szCs w:val="22"/>
        </w:rPr>
        <w:t>.</w:t>
      </w:r>
    </w:p>
    <w:p w:rsidR="004749FF" w:rsidRPr="006C602E" w:rsidRDefault="004749FF" w:rsidP="004749FF">
      <w:pPr>
        <w:numPr>
          <w:ilvl w:val="2"/>
          <w:numId w:val="1"/>
        </w:numPr>
        <w:tabs>
          <w:tab w:val="left" w:pos="360"/>
        </w:tabs>
        <w:ind w:left="284" w:hanging="284"/>
        <w:jc w:val="both"/>
        <w:rPr>
          <w:snapToGrid w:val="0"/>
          <w:sz w:val="22"/>
          <w:szCs w:val="22"/>
        </w:rPr>
      </w:pPr>
      <w:r w:rsidRPr="006C602E">
        <w:rPr>
          <w:sz w:val="22"/>
          <w:szCs w:val="22"/>
        </w:rPr>
        <w:t xml:space="preserve">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 - art. 91 ust. </w:t>
      </w:r>
      <w:proofErr w:type="spellStart"/>
      <w:r w:rsidRPr="006C602E">
        <w:rPr>
          <w:sz w:val="22"/>
          <w:szCs w:val="22"/>
        </w:rPr>
        <w:t>3a</w:t>
      </w:r>
      <w:proofErr w:type="spellEnd"/>
      <w:r w:rsidRPr="006C602E">
        <w:rPr>
          <w:sz w:val="22"/>
          <w:szCs w:val="22"/>
        </w:rPr>
        <w:t xml:space="preserve"> ustawy </w:t>
      </w:r>
      <w:proofErr w:type="spellStart"/>
      <w:r w:rsidRPr="006C602E">
        <w:rPr>
          <w:sz w:val="22"/>
          <w:szCs w:val="22"/>
        </w:rPr>
        <w:t>Pzp</w:t>
      </w:r>
      <w:proofErr w:type="spellEnd"/>
      <w:r w:rsidRPr="006C602E">
        <w:rPr>
          <w:sz w:val="22"/>
          <w:szCs w:val="22"/>
        </w:rPr>
        <w:t>.</w:t>
      </w:r>
    </w:p>
    <w:p w:rsidR="00443B3D" w:rsidRDefault="004749FF"/>
    <w:sectPr w:rsidR="00443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F81"/>
    <w:multiLevelType w:val="hybridMultilevel"/>
    <w:tmpl w:val="C2082CF8"/>
    <w:lvl w:ilvl="0" w:tplc="9F841F16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08097446"/>
    <w:multiLevelType w:val="hybridMultilevel"/>
    <w:tmpl w:val="3BE05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065EC"/>
    <w:multiLevelType w:val="hybridMultilevel"/>
    <w:tmpl w:val="9CB6975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231A2"/>
    <w:multiLevelType w:val="hybridMultilevel"/>
    <w:tmpl w:val="715EA046"/>
    <w:lvl w:ilvl="0" w:tplc="081ED8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C7FBE"/>
    <w:multiLevelType w:val="hybridMultilevel"/>
    <w:tmpl w:val="03CE2DEC"/>
    <w:lvl w:ilvl="0" w:tplc="516C2E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43658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950913A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 w:tplc="D374C488">
      <w:start w:val="8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FF"/>
    <w:rsid w:val="000F38F1"/>
    <w:rsid w:val="001B1E99"/>
    <w:rsid w:val="00453CFE"/>
    <w:rsid w:val="004749FF"/>
    <w:rsid w:val="0066083B"/>
    <w:rsid w:val="009F7A77"/>
    <w:rsid w:val="00B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749FF"/>
    <w:pPr>
      <w:widowControl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749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749FF"/>
    <w:pPr>
      <w:jc w:val="center"/>
    </w:pPr>
    <w:rPr>
      <w:rFonts w:ascii="Arial" w:hAnsi="Arial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49FF"/>
    <w:rPr>
      <w:rFonts w:ascii="Arial" w:eastAsia="Times New Roman" w:hAnsi="Arial" w:cs="Times New Roman"/>
      <w:sz w:val="20"/>
      <w:szCs w:val="20"/>
      <w:u w:val="single"/>
      <w:lang w:eastAsia="pl-PL"/>
    </w:rPr>
  </w:style>
  <w:style w:type="paragraph" w:styleId="Akapitzlist">
    <w:name w:val="List Paragraph"/>
    <w:basedOn w:val="Normalny"/>
    <w:qFormat/>
    <w:rsid w:val="004749FF"/>
    <w:pPr>
      <w:tabs>
        <w:tab w:val="num" w:pos="360"/>
      </w:tabs>
      <w:ind w:left="720"/>
      <w:contextualSpacing/>
    </w:pPr>
    <w:rPr>
      <w:sz w:val="24"/>
      <w:lang w:eastAsia="ar-SA"/>
    </w:rPr>
  </w:style>
  <w:style w:type="paragraph" w:customStyle="1" w:styleId="Standard">
    <w:name w:val="Standard"/>
    <w:rsid w:val="004749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rsid w:val="00474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4749FF"/>
    <w:rPr>
      <w:rFonts w:ascii="Times New Roman" w:hAnsi="Times New Roman" w:cs="Times New Roman" w:hint="default"/>
      <w:b/>
      <w:bCs/>
    </w:rPr>
  </w:style>
  <w:style w:type="paragraph" w:styleId="Tytu">
    <w:name w:val="Title"/>
    <w:basedOn w:val="Normalny"/>
    <w:link w:val="TytuZnak"/>
    <w:qFormat/>
    <w:rsid w:val="004749FF"/>
    <w:pPr>
      <w:widowControl w:val="0"/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4749FF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749FF"/>
    <w:pPr>
      <w:widowControl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749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749FF"/>
    <w:pPr>
      <w:jc w:val="center"/>
    </w:pPr>
    <w:rPr>
      <w:rFonts w:ascii="Arial" w:hAnsi="Arial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49FF"/>
    <w:rPr>
      <w:rFonts w:ascii="Arial" w:eastAsia="Times New Roman" w:hAnsi="Arial" w:cs="Times New Roman"/>
      <w:sz w:val="20"/>
      <w:szCs w:val="20"/>
      <w:u w:val="single"/>
      <w:lang w:eastAsia="pl-PL"/>
    </w:rPr>
  </w:style>
  <w:style w:type="paragraph" w:styleId="Akapitzlist">
    <w:name w:val="List Paragraph"/>
    <w:basedOn w:val="Normalny"/>
    <w:qFormat/>
    <w:rsid w:val="004749FF"/>
    <w:pPr>
      <w:tabs>
        <w:tab w:val="num" w:pos="360"/>
      </w:tabs>
      <w:ind w:left="720"/>
      <w:contextualSpacing/>
    </w:pPr>
    <w:rPr>
      <w:sz w:val="24"/>
      <w:lang w:eastAsia="ar-SA"/>
    </w:rPr>
  </w:style>
  <w:style w:type="paragraph" w:customStyle="1" w:styleId="Standard">
    <w:name w:val="Standard"/>
    <w:rsid w:val="004749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rsid w:val="00474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4749FF"/>
    <w:rPr>
      <w:rFonts w:ascii="Times New Roman" w:hAnsi="Times New Roman" w:cs="Times New Roman" w:hint="default"/>
      <w:b/>
      <w:bCs/>
    </w:rPr>
  </w:style>
  <w:style w:type="paragraph" w:styleId="Tytu">
    <w:name w:val="Title"/>
    <w:basedOn w:val="Normalny"/>
    <w:link w:val="TytuZnak"/>
    <w:qFormat/>
    <w:rsid w:val="004749FF"/>
    <w:pPr>
      <w:widowControl w:val="0"/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4749FF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vice</cp:lastModifiedBy>
  <cp:revision>1</cp:revision>
  <dcterms:created xsi:type="dcterms:W3CDTF">2018-02-20T09:31:00Z</dcterms:created>
  <dcterms:modified xsi:type="dcterms:W3CDTF">2018-02-20T09:39:00Z</dcterms:modified>
</cp:coreProperties>
</file>