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79" w:rsidRPr="003F42A4" w:rsidRDefault="00FA4DD2" w:rsidP="003F42A4">
      <w:pPr>
        <w:jc w:val="center"/>
        <w:rPr>
          <w:sz w:val="28"/>
          <w:szCs w:val="28"/>
        </w:rPr>
      </w:pPr>
      <w:r w:rsidRPr="003F42A4">
        <w:rPr>
          <w:sz w:val="28"/>
          <w:szCs w:val="28"/>
        </w:rPr>
        <w:t>SELEKTYWNA  ZBIÓRKA  ODPADÓW  KOMUNALNYCH W GMINIE  SKARBIMIERZ</w:t>
      </w:r>
    </w:p>
    <w:tbl>
      <w:tblPr>
        <w:tblStyle w:val="Tabela-Siatka"/>
        <w:tblW w:w="15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685"/>
        <w:gridCol w:w="5811"/>
      </w:tblGrid>
      <w:tr w:rsidR="00376979" w:rsidTr="003D6DE3">
        <w:tc>
          <w:tcPr>
            <w:tcW w:w="2518" w:type="dxa"/>
          </w:tcPr>
          <w:p w:rsidR="00376979" w:rsidRPr="003F42A4" w:rsidRDefault="00EF5EB8" w:rsidP="003F42A4">
            <w:pPr>
              <w:jc w:val="center"/>
              <w:rPr>
                <w:b/>
              </w:rPr>
            </w:pPr>
            <w:r w:rsidRPr="003F42A4">
              <w:rPr>
                <w:b/>
              </w:rPr>
              <w:t>RODZAJ  ODPADU</w:t>
            </w:r>
          </w:p>
          <w:p w:rsidR="00EF5EB8" w:rsidRPr="003F42A4" w:rsidRDefault="00EF5EB8" w:rsidP="003F42A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EF5EB8" w:rsidRPr="003F42A4" w:rsidRDefault="00EF5EB8" w:rsidP="003F42A4">
            <w:pPr>
              <w:jc w:val="center"/>
              <w:rPr>
                <w:b/>
              </w:rPr>
            </w:pPr>
            <w:r w:rsidRPr="003F42A4">
              <w:rPr>
                <w:b/>
              </w:rPr>
              <w:t>CO WRZUCAMY DO POJEMNIKA</w:t>
            </w:r>
          </w:p>
        </w:tc>
        <w:tc>
          <w:tcPr>
            <w:tcW w:w="3685" w:type="dxa"/>
          </w:tcPr>
          <w:p w:rsidR="00376979" w:rsidRPr="003F42A4" w:rsidRDefault="00EF5EB8" w:rsidP="003F42A4">
            <w:pPr>
              <w:jc w:val="center"/>
              <w:rPr>
                <w:b/>
              </w:rPr>
            </w:pPr>
            <w:r w:rsidRPr="003F42A4">
              <w:rPr>
                <w:b/>
              </w:rPr>
              <w:t xml:space="preserve">CZEGO </w:t>
            </w:r>
            <w:r w:rsidRPr="003F42A4">
              <w:rPr>
                <w:b/>
                <w:u w:val="single"/>
              </w:rPr>
              <w:t>NIE WRZUCAMY</w:t>
            </w:r>
          </w:p>
        </w:tc>
        <w:tc>
          <w:tcPr>
            <w:tcW w:w="5811" w:type="dxa"/>
          </w:tcPr>
          <w:p w:rsidR="00376979" w:rsidRPr="003F42A4" w:rsidRDefault="00F51550" w:rsidP="003F42A4">
            <w:pPr>
              <w:jc w:val="center"/>
              <w:rPr>
                <w:b/>
              </w:rPr>
            </w:pPr>
            <w:r w:rsidRPr="003F42A4">
              <w:rPr>
                <w:b/>
              </w:rPr>
              <w:t>Warto wiedzieć że:</w:t>
            </w:r>
          </w:p>
        </w:tc>
      </w:tr>
      <w:tr w:rsidR="00376979" w:rsidTr="00157282">
        <w:trPr>
          <w:trHeight w:val="2068"/>
        </w:trPr>
        <w:tc>
          <w:tcPr>
            <w:tcW w:w="2518" w:type="dxa"/>
            <w:shd w:val="clear" w:color="auto" w:fill="FFFF00"/>
            <w:vAlign w:val="center"/>
          </w:tcPr>
          <w:p w:rsidR="004C4333" w:rsidRDefault="00D90B09" w:rsidP="00157282">
            <w:pPr>
              <w:shd w:val="clear" w:color="auto" w:fill="FFFF00"/>
              <w:jc w:val="center"/>
              <w:rPr>
                <w:b/>
              </w:rPr>
            </w:pPr>
            <w:r>
              <w:rPr>
                <w:color w:val="FFFF00"/>
              </w:rPr>
              <w:t>„”</w:t>
            </w:r>
            <w:r>
              <w:rPr>
                <w:b/>
              </w:rPr>
              <w:t>”PLASTIK + METAL”</w:t>
            </w:r>
          </w:p>
          <w:p w:rsidR="00D90B09" w:rsidRPr="00D90B09" w:rsidRDefault="00D90B09" w:rsidP="00157282">
            <w:pPr>
              <w:shd w:val="clear" w:color="auto" w:fill="FFFF00"/>
              <w:jc w:val="center"/>
              <w:rPr>
                <w:b/>
              </w:rPr>
            </w:pPr>
          </w:p>
          <w:p w:rsidR="004C4333" w:rsidRPr="00D90B09" w:rsidRDefault="00C2482F" w:rsidP="00157282">
            <w:pPr>
              <w:shd w:val="clear" w:color="auto" w:fill="FFFF00"/>
              <w:jc w:val="center"/>
            </w:pPr>
            <w:r>
              <w:t>Ż</w:t>
            </w:r>
            <w:r w:rsidR="00D90B09">
              <w:t>ółty</w:t>
            </w:r>
            <w:r w:rsidR="00A43ED9">
              <w:t xml:space="preserve"> </w:t>
            </w:r>
            <w:r w:rsidR="00D90B09">
              <w:t xml:space="preserve"> worek</w:t>
            </w:r>
          </w:p>
          <w:p w:rsidR="004C4333" w:rsidRDefault="004C4333" w:rsidP="00157282">
            <w:pPr>
              <w:shd w:val="clear" w:color="auto" w:fill="FFFF00"/>
              <w:jc w:val="center"/>
              <w:rPr>
                <w:color w:val="FFFF00"/>
              </w:rPr>
            </w:pPr>
          </w:p>
          <w:p w:rsidR="004C4333" w:rsidRPr="00EF5EB8" w:rsidRDefault="004C4333" w:rsidP="00157282">
            <w:pPr>
              <w:jc w:val="center"/>
              <w:rPr>
                <w:color w:val="FFFF00"/>
              </w:rPr>
            </w:pPr>
          </w:p>
        </w:tc>
        <w:tc>
          <w:tcPr>
            <w:tcW w:w="3544" w:type="dxa"/>
          </w:tcPr>
          <w:p w:rsidR="00376979" w:rsidRDefault="004C4333" w:rsidP="0000066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opakowania z tworzyw sztucznych po środkach z chemii gospodarczej (szamponach, mydłach w płynie, płynach do prania, , mycia itp.)</w:t>
            </w:r>
          </w:p>
          <w:p w:rsidR="0000066D" w:rsidRDefault="0000066D" w:rsidP="0000066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opakowania z tworzyw sztucznych</w:t>
            </w:r>
            <w:r w:rsidR="00BE6523">
              <w:rPr>
                <w:sz w:val="16"/>
              </w:rPr>
              <w:t xml:space="preserve"> po żywności (jogurtach, serkach, kefirach itp.)</w:t>
            </w:r>
          </w:p>
          <w:p w:rsidR="00BE6523" w:rsidRDefault="00BE6523" w:rsidP="0000066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zakrętki z tworzyw sztucznych</w:t>
            </w:r>
          </w:p>
          <w:p w:rsidR="00BE6523" w:rsidRDefault="00BE6523" w:rsidP="0000066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 xml:space="preserve">• </w:t>
            </w:r>
            <w:r>
              <w:rPr>
                <w:sz w:val="16"/>
              </w:rPr>
              <w:t>puszki metalowe po napojach, po produktach spożywczych</w:t>
            </w:r>
          </w:p>
          <w:p w:rsidR="00BE6523" w:rsidRPr="004C4333" w:rsidRDefault="00BE6523" w:rsidP="00BE6523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opakowania wielomateriałowe – kartony po żywności typu Tetra Pak (kartony po mleku, sokach, mrożonkach, itp.)</w:t>
            </w:r>
          </w:p>
        </w:tc>
        <w:tc>
          <w:tcPr>
            <w:tcW w:w="3685" w:type="dxa"/>
          </w:tcPr>
          <w:p w:rsidR="00F87DDB" w:rsidRDefault="00F87DDB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opakowań z zawartością i brudnych</w:t>
            </w:r>
          </w:p>
          <w:p w:rsidR="00F87DDB" w:rsidRDefault="00F87DDB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opakowań po środkach toksycznych</w:t>
            </w:r>
          </w:p>
          <w:p w:rsidR="00F87DDB" w:rsidRDefault="00D57BFA" w:rsidP="00D57BF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opakowań po farbach i lakierach</w:t>
            </w:r>
          </w:p>
          <w:p w:rsidR="00D57BFA" w:rsidRDefault="00D57BFA" w:rsidP="00D57BF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opakowania po aerozolach, lekach</w:t>
            </w:r>
          </w:p>
          <w:p w:rsidR="00D57BFA" w:rsidRDefault="00D57BFA" w:rsidP="00D57BF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środkach </w:t>
            </w:r>
            <w:proofErr w:type="spellStart"/>
            <w:r>
              <w:rPr>
                <w:sz w:val="16"/>
              </w:rPr>
              <w:t>owado</w:t>
            </w:r>
            <w:proofErr w:type="spellEnd"/>
            <w:r>
              <w:rPr>
                <w:sz w:val="16"/>
              </w:rPr>
              <w:t xml:space="preserve"> </w:t>
            </w:r>
            <w:r w:rsidR="0089738A">
              <w:rPr>
                <w:sz w:val="16"/>
              </w:rPr>
              <w:t>-</w:t>
            </w:r>
            <w:r>
              <w:rPr>
                <w:sz w:val="16"/>
              </w:rPr>
              <w:t xml:space="preserve"> i chwastobójczych</w:t>
            </w:r>
          </w:p>
          <w:p w:rsidR="00D57BFA" w:rsidRDefault="00D57BFA" w:rsidP="00D57BF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styropianu</w:t>
            </w:r>
          </w:p>
          <w:p w:rsidR="00D57BFA" w:rsidRDefault="00D57BFA" w:rsidP="00D57BF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gumy</w:t>
            </w:r>
          </w:p>
          <w:p w:rsidR="00D57BFA" w:rsidRPr="00F87DDB" w:rsidRDefault="00D57BFA" w:rsidP="00D57BF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sprzętu AGD i RTV</w:t>
            </w:r>
          </w:p>
        </w:tc>
        <w:tc>
          <w:tcPr>
            <w:tcW w:w="5811" w:type="dxa"/>
          </w:tcPr>
          <w:p w:rsidR="00376979" w:rsidRDefault="00F51550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• czas rozkładu tworzyw sztucznych w środowisku naturalnym sięga setki lat a podczas tego powolnego rozkładu do gleby </w:t>
            </w:r>
            <w:r w:rsidR="008D132E">
              <w:rPr>
                <w:rFonts w:cstheme="minorHAnsi"/>
                <w:sz w:val="16"/>
              </w:rPr>
              <w:t>przenikają toksyczne substancje  (np. związki metali ciężkich)</w:t>
            </w:r>
          </w:p>
          <w:p w:rsidR="008D132E" w:rsidRDefault="008D132E" w:rsidP="008D132E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nie należy spalać tworzyw sztucznych (plastików) ze względu na emisję wielu trujących  i rakotwórczych substancji (m.in. dioksyn)</w:t>
            </w:r>
          </w:p>
          <w:p w:rsidR="008D132E" w:rsidRPr="00F87DDB" w:rsidRDefault="00A818E4" w:rsidP="00A818E4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 podając recyklingowi jedną puszkę aluminium oszczędzamy 90% energii potrzebnej do produkcji nowej oraz obniżamy zanieczyszczenie wody o 97%</w:t>
            </w:r>
            <w:r w:rsidR="003F42A4">
              <w:rPr>
                <w:rFonts w:cstheme="minorHAnsi"/>
                <w:sz w:val="16"/>
              </w:rPr>
              <w:t xml:space="preserve">. </w:t>
            </w:r>
          </w:p>
        </w:tc>
      </w:tr>
      <w:tr w:rsidR="00376979" w:rsidTr="00157282">
        <w:trPr>
          <w:trHeight w:val="2327"/>
        </w:trPr>
        <w:tc>
          <w:tcPr>
            <w:tcW w:w="2518" w:type="dxa"/>
            <w:shd w:val="clear" w:color="auto" w:fill="92D050"/>
            <w:vAlign w:val="center"/>
          </w:tcPr>
          <w:p w:rsidR="00A43ED9" w:rsidRDefault="00A43ED9" w:rsidP="00157282">
            <w:pPr>
              <w:jc w:val="center"/>
            </w:pPr>
          </w:p>
          <w:p w:rsidR="00A43ED9" w:rsidRDefault="00A43ED9" w:rsidP="00157282">
            <w:pPr>
              <w:jc w:val="center"/>
            </w:pPr>
            <w:r>
              <w:t>„SZKŁO”</w:t>
            </w:r>
          </w:p>
          <w:p w:rsidR="00A43ED9" w:rsidRDefault="00A43ED9" w:rsidP="00157282">
            <w:pPr>
              <w:jc w:val="center"/>
            </w:pPr>
          </w:p>
          <w:p w:rsidR="00A43ED9" w:rsidRDefault="00A43ED9" w:rsidP="00157282">
            <w:pPr>
              <w:jc w:val="center"/>
            </w:pPr>
            <w:r>
              <w:t>Zielony pojemnik</w:t>
            </w:r>
          </w:p>
          <w:p w:rsidR="00A43ED9" w:rsidRDefault="00A43ED9" w:rsidP="00157282">
            <w:pPr>
              <w:jc w:val="center"/>
            </w:pPr>
          </w:p>
          <w:p w:rsidR="00A43ED9" w:rsidRDefault="00A43ED9" w:rsidP="00157282">
            <w:pPr>
              <w:jc w:val="center"/>
            </w:pPr>
          </w:p>
          <w:p w:rsidR="00A43ED9" w:rsidRDefault="00A43ED9" w:rsidP="00157282">
            <w:pPr>
              <w:jc w:val="center"/>
            </w:pPr>
            <w:bookmarkStart w:id="0" w:name="_GoBack"/>
            <w:bookmarkEnd w:id="0"/>
          </w:p>
          <w:p w:rsidR="00FC4847" w:rsidRDefault="00FC4847" w:rsidP="00157282">
            <w:pPr>
              <w:jc w:val="center"/>
            </w:pPr>
          </w:p>
        </w:tc>
        <w:tc>
          <w:tcPr>
            <w:tcW w:w="3544" w:type="dxa"/>
          </w:tcPr>
          <w:p w:rsidR="00376979" w:rsidRDefault="00FD6370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• </w:t>
            </w:r>
            <w:r w:rsidR="004750E5">
              <w:rPr>
                <w:rFonts w:cstheme="minorHAnsi"/>
                <w:sz w:val="16"/>
              </w:rPr>
              <w:t xml:space="preserve">czyste </w:t>
            </w:r>
            <w:r>
              <w:rPr>
                <w:rFonts w:cstheme="minorHAnsi"/>
                <w:sz w:val="16"/>
              </w:rPr>
              <w:t>szklane opakowania po chemii gospodarczej</w:t>
            </w:r>
          </w:p>
          <w:p w:rsidR="004750E5" w:rsidRDefault="004750E5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czyste szklane, jednorazowe butelki białe i kolorowe po napojach bez korków i zakrętek</w:t>
            </w:r>
          </w:p>
          <w:p w:rsidR="004750E5" w:rsidRDefault="004750E5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opakowania po kosmetykach</w:t>
            </w:r>
          </w:p>
          <w:p w:rsidR="004750E5" w:rsidRDefault="004750E5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•czyste słoiki bez zakrętek</w:t>
            </w:r>
          </w:p>
          <w:p w:rsidR="004750E5" w:rsidRPr="00FD6370" w:rsidRDefault="004750E5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 stłuczkę szklaną wolną od zanieczyszczeń metalowych.</w:t>
            </w:r>
          </w:p>
        </w:tc>
        <w:tc>
          <w:tcPr>
            <w:tcW w:w="3685" w:type="dxa"/>
          </w:tcPr>
          <w:p w:rsidR="00376979" w:rsidRDefault="00B8508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opakowań szklanych z zawartością oraz brudnych</w:t>
            </w:r>
          </w:p>
          <w:p w:rsidR="00B8508D" w:rsidRDefault="00B8508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 xml:space="preserve">• </w:t>
            </w:r>
            <w:r>
              <w:rPr>
                <w:sz w:val="16"/>
              </w:rPr>
              <w:t xml:space="preserve">szkła kryształowego </w:t>
            </w:r>
          </w:p>
          <w:p w:rsidR="00B8508D" w:rsidRDefault="00B8508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szkła okiennego</w:t>
            </w:r>
          </w:p>
          <w:p w:rsidR="00B8508D" w:rsidRDefault="00B8508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</w:t>
            </w:r>
            <w:r w:rsidR="00FC4847">
              <w:rPr>
                <w:sz w:val="16"/>
              </w:rPr>
              <w:t>szyb samochodowych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porcelany, ceramiki, fajansu i naczyń typu </w:t>
            </w:r>
            <w:proofErr w:type="spellStart"/>
            <w:r>
              <w:rPr>
                <w:sz w:val="16"/>
              </w:rPr>
              <w:t>arcoroc</w:t>
            </w:r>
            <w:proofErr w:type="spellEnd"/>
            <w:r>
              <w:rPr>
                <w:sz w:val="16"/>
              </w:rPr>
              <w:t xml:space="preserve"> 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szkła okularowego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szkła żaroodpornego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szkła zbrojeniowego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szklanek kieliszków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szyb luster</w:t>
            </w:r>
          </w:p>
          <w:p w:rsidR="00FC4847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żarówek, świetlówek</w:t>
            </w:r>
          </w:p>
          <w:p w:rsidR="00FC4847" w:rsidRPr="00F87DDB" w:rsidRDefault="00FC4847" w:rsidP="00FC484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znicze z woskiem</w:t>
            </w:r>
          </w:p>
        </w:tc>
        <w:tc>
          <w:tcPr>
            <w:tcW w:w="5811" w:type="dxa"/>
          </w:tcPr>
          <w:p w:rsidR="00376979" w:rsidRDefault="00A818E4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jest wiele gatunków szkła, które mają różne skład chemiczny, więc topią się w wyższych temperaturach niż stłuczka z opakowań szklanych np. butelek słoików dlatego nie mogą być kierowane do huty w których jest przerabiane szkło</w:t>
            </w:r>
            <w:r w:rsidR="006B5C37">
              <w:rPr>
                <w:sz w:val="16"/>
              </w:rPr>
              <w:t xml:space="preserve"> z selektywnej zbiórki</w:t>
            </w:r>
          </w:p>
          <w:p w:rsidR="006B5C37" w:rsidRDefault="006B5C3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jeden pojemnik na szkło pozwoli zaoszczędzić rocznie kilka metró</w:t>
            </w:r>
            <w:r w:rsidR="00E41539">
              <w:rPr>
                <w:sz w:val="16"/>
              </w:rPr>
              <w:t>w</w:t>
            </w:r>
            <w:r>
              <w:rPr>
                <w:sz w:val="16"/>
              </w:rPr>
              <w:t xml:space="preserve"> na składowisku odpadów</w:t>
            </w:r>
          </w:p>
          <w:p w:rsidR="006B5C37" w:rsidRPr="00F87DDB" w:rsidRDefault="006B5C3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zbierając szkło zapobiegamy także dewastacji terenów, gdzie wydobywane są surowce do produkcji szkła</w:t>
            </w:r>
          </w:p>
        </w:tc>
      </w:tr>
      <w:tr w:rsidR="00376979" w:rsidTr="00157282">
        <w:trPr>
          <w:trHeight w:val="1385"/>
        </w:trPr>
        <w:tc>
          <w:tcPr>
            <w:tcW w:w="2518" w:type="dxa"/>
            <w:shd w:val="clear" w:color="auto" w:fill="00B0F0"/>
            <w:vAlign w:val="center"/>
          </w:tcPr>
          <w:p w:rsidR="00376979" w:rsidRDefault="00376979" w:rsidP="00157282">
            <w:pPr>
              <w:jc w:val="center"/>
            </w:pPr>
          </w:p>
          <w:p w:rsidR="004C31F3" w:rsidRDefault="004C31F3" w:rsidP="00157282">
            <w:pPr>
              <w:jc w:val="center"/>
            </w:pPr>
            <w:r>
              <w:t>„PAPIER i TEKTURA”</w:t>
            </w:r>
          </w:p>
          <w:p w:rsidR="004C31F3" w:rsidRPr="004C31F3" w:rsidRDefault="004C31F3" w:rsidP="00157282">
            <w:pPr>
              <w:jc w:val="center"/>
            </w:pPr>
          </w:p>
          <w:p w:rsidR="004C31F3" w:rsidRDefault="004C31F3" w:rsidP="00157282">
            <w:pPr>
              <w:jc w:val="center"/>
            </w:pPr>
            <w:r>
              <w:t>Niebieski worek</w:t>
            </w:r>
          </w:p>
          <w:p w:rsidR="00BC2CCF" w:rsidRDefault="00BC2CCF" w:rsidP="00157282">
            <w:pPr>
              <w:jc w:val="center"/>
            </w:pPr>
          </w:p>
        </w:tc>
        <w:tc>
          <w:tcPr>
            <w:tcW w:w="3544" w:type="dxa"/>
          </w:tcPr>
          <w:p w:rsidR="00376979" w:rsidRDefault="003005EF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czysty niezatłuszczony papier biurowy i gazetowy</w:t>
            </w:r>
          </w:p>
          <w:p w:rsidR="003005EF" w:rsidRDefault="003005EF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zeszyty, czasopisma, katalogi. Książki</w:t>
            </w:r>
          </w:p>
          <w:p w:rsidR="003005EF" w:rsidRDefault="003005EF" w:rsidP="003005EF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tekturę falistą</w:t>
            </w:r>
          </w:p>
          <w:p w:rsidR="003005EF" w:rsidRDefault="003005EF" w:rsidP="003005EF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opakowania papierowe</w:t>
            </w:r>
          </w:p>
          <w:p w:rsidR="003005EF" w:rsidRPr="003005EF" w:rsidRDefault="003005EF" w:rsidP="003005EF">
            <w:pPr>
              <w:rPr>
                <w:sz w:val="16"/>
              </w:rPr>
            </w:pPr>
          </w:p>
        </w:tc>
        <w:tc>
          <w:tcPr>
            <w:tcW w:w="3685" w:type="dxa"/>
          </w:tcPr>
          <w:p w:rsidR="00376979" w:rsidRDefault="004C4A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tłustego i zabrudzonego papieru oraz tektury</w:t>
            </w:r>
          </w:p>
          <w:p w:rsidR="004C4A42" w:rsidRDefault="004C4A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papieru pokrytego folią aluminiową lub tworzywami sztucznymi</w:t>
            </w:r>
          </w:p>
          <w:p w:rsidR="004C4A42" w:rsidRDefault="004C4A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opakowań wielowarstwowych po mleku, sokach, mrożonkach itp.</w:t>
            </w:r>
          </w:p>
          <w:p w:rsidR="00A8341F" w:rsidRDefault="00A8341F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kalek technicznych, papieru termicznego itp.</w:t>
            </w:r>
          </w:p>
          <w:p w:rsidR="00A8341F" w:rsidRPr="00F87DDB" w:rsidRDefault="00A8341F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odpadów higienicznych ( np. pieluch)</w:t>
            </w:r>
          </w:p>
        </w:tc>
        <w:tc>
          <w:tcPr>
            <w:tcW w:w="5811" w:type="dxa"/>
          </w:tcPr>
          <w:p w:rsidR="00376979" w:rsidRDefault="006B5C37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</w:t>
            </w:r>
            <w:r w:rsidR="00E53985">
              <w:rPr>
                <w:sz w:val="16"/>
              </w:rPr>
              <w:t xml:space="preserve">wprowadzając ponownie do produkcji zużyty papier pomagamy uchronić lasy, przyczyniamy się także do oszczędności energii jak też zmniejszany </w:t>
            </w:r>
            <w:r w:rsidR="00BC2CCF">
              <w:rPr>
                <w:sz w:val="16"/>
              </w:rPr>
              <w:t xml:space="preserve"> o ok. 30% ilości odpadów  które trafiają do na składowisko odpadów</w:t>
            </w:r>
          </w:p>
          <w:p w:rsidR="00BC2CCF" w:rsidRDefault="00BC2CCF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wyprodukowanie 1 tony papieru z makulatury chroni  przed wycięciem</w:t>
            </w:r>
          </w:p>
          <w:p w:rsidR="00BC2CCF" w:rsidRDefault="00BC2CCF">
            <w:pPr>
              <w:rPr>
                <w:sz w:val="16"/>
              </w:rPr>
            </w:pPr>
            <w:r>
              <w:rPr>
                <w:sz w:val="16"/>
              </w:rPr>
              <w:t>17 drzew</w:t>
            </w:r>
          </w:p>
          <w:p w:rsidR="00BC2CCF" w:rsidRPr="00F87DDB" w:rsidRDefault="00BC2CCF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>1 kg papieru poddany ponownemu przetworzeniu to 0,9 kg CO</w:t>
            </w:r>
            <w:r>
              <w:rPr>
                <w:rFonts w:ascii="Calibri" w:hAnsi="Calibri" w:cs="Calibri"/>
                <w:sz w:val="16"/>
              </w:rPr>
              <w:t>₂</w:t>
            </w:r>
            <w:r>
              <w:rPr>
                <w:sz w:val="16"/>
              </w:rPr>
              <w:t xml:space="preserve"> mniej w atmosferze</w:t>
            </w:r>
          </w:p>
        </w:tc>
      </w:tr>
      <w:tr w:rsidR="00376979" w:rsidTr="00157282">
        <w:tc>
          <w:tcPr>
            <w:tcW w:w="2518" w:type="dxa"/>
            <w:shd w:val="clear" w:color="auto" w:fill="E36C0A" w:themeFill="accent6" w:themeFillShade="BF"/>
            <w:vAlign w:val="center"/>
          </w:tcPr>
          <w:p w:rsidR="00376979" w:rsidRDefault="00376979" w:rsidP="00157282">
            <w:pPr>
              <w:jc w:val="center"/>
            </w:pPr>
          </w:p>
          <w:p w:rsidR="003005EF" w:rsidRDefault="003F42A4" w:rsidP="00157282">
            <w:pPr>
              <w:jc w:val="center"/>
            </w:pPr>
            <w:r>
              <w:t>„</w:t>
            </w:r>
            <w:r w:rsidR="003005EF">
              <w:t>BIOOODPADY”</w:t>
            </w:r>
          </w:p>
          <w:p w:rsidR="003005EF" w:rsidRPr="003005EF" w:rsidRDefault="003005EF" w:rsidP="00157282">
            <w:pPr>
              <w:jc w:val="center"/>
            </w:pPr>
          </w:p>
          <w:p w:rsidR="003005EF" w:rsidRDefault="003005EF" w:rsidP="00157282">
            <w:pPr>
              <w:jc w:val="center"/>
            </w:pPr>
            <w:r>
              <w:t>Brązowy worek</w:t>
            </w:r>
          </w:p>
          <w:p w:rsidR="00114711" w:rsidRDefault="00114711" w:rsidP="00157282">
            <w:pPr>
              <w:jc w:val="center"/>
            </w:pPr>
          </w:p>
        </w:tc>
        <w:tc>
          <w:tcPr>
            <w:tcW w:w="3544" w:type="dxa"/>
          </w:tcPr>
          <w:p w:rsidR="00376979" w:rsidRDefault="000C3D2E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odpady kuchenne - -resztki z owoców i warzyw</w:t>
            </w:r>
          </w:p>
          <w:p w:rsidR="000C3D2E" w:rsidRDefault="000C3D2E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fusy od herbaty i kawy</w:t>
            </w:r>
          </w:p>
          <w:p w:rsidR="000C3D2E" w:rsidRDefault="000C3D2E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skorupki od jaj</w:t>
            </w:r>
          </w:p>
          <w:p w:rsidR="000C3D2E" w:rsidRDefault="000C3D2E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odpady zielone z ogrodu; skoszoną trawę, małe kawałki gałęzi, chwasty</w:t>
            </w:r>
          </w:p>
          <w:p w:rsidR="000C3D2E" w:rsidRPr="000C3D2E" w:rsidRDefault="000C3D2E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liście (bez liści orzecha czarnego i włoskiego)</w:t>
            </w:r>
          </w:p>
        </w:tc>
        <w:tc>
          <w:tcPr>
            <w:tcW w:w="3685" w:type="dxa"/>
          </w:tcPr>
          <w:p w:rsidR="00376979" w:rsidRDefault="008F16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resztek mięsa, ryb, kości</w:t>
            </w:r>
          </w:p>
          <w:p w:rsidR="008F1642" w:rsidRDefault="008F16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ziemi żużli  i popiołów z węgla i koksu</w:t>
            </w:r>
          </w:p>
          <w:p w:rsidR="008F1642" w:rsidRDefault="008F1642" w:rsidP="008F16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liści z orzechu czarnego włoskiego i łupin tych orzechów</w:t>
            </w:r>
          </w:p>
          <w:p w:rsidR="008F1642" w:rsidRDefault="008F1642" w:rsidP="008F1642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innych odpadów</w:t>
            </w:r>
          </w:p>
          <w:p w:rsidR="008F1642" w:rsidRPr="00F87DDB" w:rsidRDefault="008F1642" w:rsidP="003D6DE3">
            <w:pPr>
              <w:rPr>
                <w:sz w:val="16"/>
              </w:rPr>
            </w:pPr>
            <w:r>
              <w:rPr>
                <w:sz w:val="16"/>
              </w:rPr>
              <w:t>BIOODPADY z niewielką domieszką innych odpadów niebezpiecznych nie nadają się do kompostowania</w:t>
            </w:r>
            <w:r w:rsidR="00C90B39">
              <w:rPr>
                <w:sz w:val="16"/>
              </w:rPr>
              <w:t>!</w:t>
            </w:r>
          </w:p>
        </w:tc>
        <w:tc>
          <w:tcPr>
            <w:tcW w:w="5811" w:type="dxa"/>
          </w:tcPr>
          <w:p w:rsidR="00376979" w:rsidRDefault="009E07A6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zbierając selektywnie bioodpady ograniczamy ich ilość na składowisku śmieci ponieważ możemy je kompostować, w  ten sposób </w:t>
            </w:r>
            <w:r w:rsidR="00E41539">
              <w:rPr>
                <w:sz w:val="16"/>
              </w:rPr>
              <w:t xml:space="preserve"> ponownie wprowadzamy składniki</w:t>
            </w:r>
            <w:r w:rsidR="00114711">
              <w:rPr>
                <w:sz w:val="16"/>
              </w:rPr>
              <w:t xml:space="preserve"> mineralne do gleby</w:t>
            </w:r>
          </w:p>
          <w:p w:rsidR="00114711" w:rsidRDefault="00114711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unikamy także wysokich kar finansowych nałożonych przez przepisy UE</w:t>
            </w:r>
          </w:p>
          <w:p w:rsidR="00114711" w:rsidRPr="00F87DDB" w:rsidRDefault="00114711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spalając rośliny, chwasty i traw zwiększamy emisję szkodliwych substancji do atmosfery</w:t>
            </w:r>
          </w:p>
        </w:tc>
      </w:tr>
      <w:tr w:rsidR="00376979" w:rsidTr="00157282">
        <w:tc>
          <w:tcPr>
            <w:tcW w:w="2518" w:type="dxa"/>
            <w:shd w:val="clear" w:color="auto" w:fill="4A442A" w:themeFill="background2" w:themeFillShade="40"/>
            <w:vAlign w:val="bottom"/>
          </w:tcPr>
          <w:p w:rsidR="00376979" w:rsidRDefault="00376979" w:rsidP="00157282">
            <w:pPr>
              <w:jc w:val="center"/>
            </w:pPr>
          </w:p>
          <w:p w:rsidR="00F82F33" w:rsidRDefault="00DD0A1C" w:rsidP="00157282">
            <w:pPr>
              <w:jc w:val="center"/>
            </w:pPr>
            <w:r>
              <w:t>„ZMIESZANE  ODPADY”</w:t>
            </w:r>
          </w:p>
          <w:p w:rsidR="00DD0A1C" w:rsidRDefault="00DD0A1C" w:rsidP="00157282">
            <w:pPr>
              <w:jc w:val="center"/>
            </w:pPr>
          </w:p>
          <w:p w:rsidR="00DD0A1C" w:rsidRDefault="00DD0A1C" w:rsidP="00157282">
            <w:pPr>
              <w:jc w:val="center"/>
            </w:pPr>
            <w:r>
              <w:t>Czarny lub szary pojemnik</w:t>
            </w:r>
          </w:p>
          <w:p w:rsidR="00F82F33" w:rsidRDefault="00F82F33" w:rsidP="00157282">
            <w:pPr>
              <w:jc w:val="center"/>
            </w:pPr>
          </w:p>
          <w:p w:rsidR="00F82F33" w:rsidRDefault="00F82F33" w:rsidP="00157282">
            <w:pPr>
              <w:jc w:val="center"/>
            </w:pPr>
          </w:p>
          <w:p w:rsidR="00F82F33" w:rsidRDefault="00F82F33" w:rsidP="00157282">
            <w:pPr>
              <w:jc w:val="center"/>
            </w:pPr>
          </w:p>
          <w:p w:rsidR="00F82F33" w:rsidRDefault="00F82F33" w:rsidP="00157282">
            <w:pPr>
              <w:jc w:val="center"/>
            </w:pPr>
          </w:p>
          <w:p w:rsidR="00F82F33" w:rsidRDefault="00F82F33" w:rsidP="00157282">
            <w:pPr>
              <w:jc w:val="center"/>
            </w:pPr>
          </w:p>
          <w:p w:rsidR="00F82F33" w:rsidRDefault="00F82F33" w:rsidP="00157282">
            <w:pPr>
              <w:jc w:val="center"/>
            </w:pPr>
          </w:p>
        </w:tc>
        <w:tc>
          <w:tcPr>
            <w:tcW w:w="3544" w:type="dxa"/>
          </w:tcPr>
          <w:p w:rsidR="00807698" w:rsidRDefault="00807698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odpady pozostałe po segregacji poza odpadami niebezpiecznymi, </w:t>
            </w:r>
          </w:p>
          <w:p w:rsidR="00807698" w:rsidRDefault="00807698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zanieczyszczone folie</w:t>
            </w:r>
          </w:p>
          <w:p w:rsidR="00807698" w:rsidRDefault="00807698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żużle i popioły z węgla i koksu</w:t>
            </w:r>
          </w:p>
          <w:p w:rsidR="00807698" w:rsidRDefault="00807698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resztki mięs, wędlin, ryb, kości</w:t>
            </w:r>
          </w:p>
          <w:p w:rsidR="00807698" w:rsidRDefault="00807698" w:rsidP="00807698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porcelanę, kryształy, ceramikę, naczynia </w:t>
            </w:r>
            <w:proofErr w:type="spellStart"/>
            <w:r>
              <w:rPr>
                <w:sz w:val="16"/>
              </w:rPr>
              <w:t>arcoroc</w:t>
            </w:r>
            <w:proofErr w:type="spellEnd"/>
            <w:r>
              <w:rPr>
                <w:sz w:val="16"/>
              </w:rPr>
              <w:t>, lustra itp.</w:t>
            </w:r>
          </w:p>
          <w:p w:rsidR="00807698" w:rsidRPr="00807698" w:rsidRDefault="00807698" w:rsidP="00807698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odpady papieru i tektury</w:t>
            </w:r>
            <w:r w:rsidR="00D26FF6">
              <w:rPr>
                <w:sz w:val="16"/>
              </w:rPr>
              <w:t xml:space="preserve"> nie nadające się do recyklingu lub do biodegradacji (np. zniszczone substancjami niebezpiecznymi)</w:t>
            </w:r>
          </w:p>
        </w:tc>
        <w:tc>
          <w:tcPr>
            <w:tcW w:w="3685" w:type="dxa"/>
          </w:tcPr>
          <w:p w:rsidR="00B96E0F" w:rsidRDefault="00650B4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odpadów niebezpiecznych, </w:t>
            </w:r>
          </w:p>
          <w:p w:rsidR="00B96E0F" w:rsidRDefault="00B96E0F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 w:rsidR="003F42A4">
              <w:rPr>
                <w:sz w:val="16"/>
              </w:rPr>
              <w:t xml:space="preserve"> l</w:t>
            </w:r>
            <w:r>
              <w:rPr>
                <w:sz w:val="16"/>
              </w:rPr>
              <w:t>eki przeterminowane niewykorzystane</w:t>
            </w:r>
          </w:p>
          <w:p w:rsidR="00B96E0F" w:rsidRDefault="00B96E0F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sprzęt elektryczny i elektroniczny</w:t>
            </w:r>
          </w:p>
          <w:p w:rsidR="00650B48" w:rsidRPr="00F87DDB" w:rsidRDefault="003F42A4">
            <w:pPr>
              <w:rPr>
                <w:sz w:val="16"/>
              </w:rPr>
            </w:pPr>
            <w:r>
              <w:rPr>
                <w:sz w:val="16"/>
              </w:rPr>
              <w:t>O</w:t>
            </w:r>
            <w:r w:rsidR="00B96E0F">
              <w:rPr>
                <w:sz w:val="16"/>
              </w:rPr>
              <w:t>dpady te należy dostarczyć do Selektywnego Punktu Zbiórki Odpadów (PSZOK)</w:t>
            </w:r>
          </w:p>
        </w:tc>
        <w:tc>
          <w:tcPr>
            <w:tcW w:w="5811" w:type="dxa"/>
          </w:tcPr>
          <w:p w:rsidR="00376979" w:rsidRDefault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Od mieszkańców Gminy Skarbimierz do PSZOKU zlokalizowanego w Brzegu przy</w:t>
            </w:r>
          </w:p>
          <w:p w:rsidR="003D6DE3" w:rsidRDefault="003D6DE3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ul. Saperskiej</w:t>
            </w:r>
            <w:r w:rsidR="00E66E0A">
              <w:rPr>
                <w:rFonts w:cstheme="minorHAnsi"/>
                <w:sz w:val="16"/>
              </w:rPr>
              <w:t xml:space="preserve"> 1 w godzinach od 10ᵒᵒ</w:t>
            </w:r>
            <w:r w:rsidR="003F42A4">
              <w:rPr>
                <w:rFonts w:cstheme="minorHAnsi"/>
                <w:sz w:val="16"/>
              </w:rPr>
              <w:t xml:space="preserve"> do</w:t>
            </w:r>
            <w:r w:rsidR="009F09AD">
              <w:rPr>
                <w:rFonts w:cstheme="minorHAnsi"/>
                <w:sz w:val="16"/>
              </w:rPr>
              <w:t xml:space="preserve"> 16ᵒᵒ</w:t>
            </w:r>
            <w:r>
              <w:rPr>
                <w:rFonts w:cstheme="minorHAnsi"/>
                <w:sz w:val="16"/>
              </w:rPr>
              <w:t xml:space="preserve"> </w:t>
            </w:r>
            <w:r w:rsidR="00E66E0A">
              <w:rPr>
                <w:rFonts w:cstheme="minorHAnsi"/>
                <w:sz w:val="16"/>
              </w:rPr>
              <w:t xml:space="preserve">w dni robocze </w:t>
            </w:r>
          </w:p>
          <w:p w:rsidR="00E66E0A" w:rsidRDefault="00E66E0A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 sobotę od 10ᵒᵒ</w:t>
            </w:r>
            <w:r w:rsidR="003F42A4">
              <w:rPr>
                <w:rFonts w:cstheme="minorHAnsi"/>
                <w:sz w:val="16"/>
              </w:rPr>
              <w:t xml:space="preserve"> do </w:t>
            </w:r>
            <w:r>
              <w:rPr>
                <w:rFonts w:cstheme="minorHAnsi"/>
                <w:sz w:val="16"/>
              </w:rPr>
              <w:t>12ᵒᵒ</w:t>
            </w:r>
            <w:r w:rsidR="003D6DE3">
              <w:rPr>
                <w:rFonts w:cstheme="minorHAnsi"/>
                <w:sz w:val="16"/>
              </w:rPr>
              <w:t xml:space="preserve"> selektywnie zbieram</w:t>
            </w:r>
            <w:r>
              <w:rPr>
                <w:rFonts w:cstheme="minorHAnsi"/>
                <w:sz w:val="16"/>
              </w:rPr>
              <w:t>y odpady</w:t>
            </w:r>
            <w:r w:rsidR="003D6DE3">
              <w:rPr>
                <w:rFonts w:cstheme="minorHAnsi"/>
                <w:sz w:val="16"/>
              </w:rPr>
              <w:t>:</w:t>
            </w:r>
          </w:p>
          <w:p w:rsidR="00E66E0A" w:rsidRDefault="00E66E0A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odpady ulegające biodegradacji (zielone)</w:t>
            </w:r>
          </w:p>
          <w:p w:rsidR="00E66E0A" w:rsidRDefault="00E66E0A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papier i tektura</w:t>
            </w:r>
          </w:p>
          <w:p w:rsidR="00E66E0A" w:rsidRDefault="00E66E0A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tworzywa sztuczne</w:t>
            </w:r>
            <w:r w:rsidR="003D6DE3">
              <w:rPr>
                <w:rFonts w:cstheme="minorHAnsi"/>
                <w:sz w:val="16"/>
              </w:rPr>
              <w:t xml:space="preserve">, </w:t>
            </w:r>
            <w:r>
              <w:rPr>
                <w:rFonts w:cstheme="minorHAnsi"/>
                <w:sz w:val="16"/>
              </w:rPr>
              <w:t>metale (opak</w:t>
            </w:r>
            <w:r w:rsidR="003D6DE3">
              <w:rPr>
                <w:rFonts w:cstheme="minorHAnsi"/>
                <w:sz w:val="16"/>
              </w:rPr>
              <w:t xml:space="preserve">owania po napojach), opakowania wielomateriałowe </w:t>
            </w:r>
          </w:p>
          <w:p w:rsidR="00E66E0A" w:rsidRDefault="00E66E0A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szkło</w:t>
            </w:r>
            <w:r w:rsidR="003D6DE3">
              <w:rPr>
                <w:rFonts w:cstheme="minorHAnsi"/>
                <w:sz w:val="16"/>
              </w:rPr>
              <w:t xml:space="preserve">, </w:t>
            </w:r>
            <w:r w:rsidR="009F09AD">
              <w:rPr>
                <w:rFonts w:cstheme="minorHAnsi"/>
                <w:sz w:val="16"/>
              </w:rPr>
              <w:t xml:space="preserve">odpady budowlane </w:t>
            </w:r>
          </w:p>
          <w:p w:rsidR="00E66E0A" w:rsidRDefault="00E66E0A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 w:rsidR="00253D7F">
              <w:rPr>
                <w:rFonts w:cstheme="minorHAnsi"/>
                <w:sz w:val="16"/>
              </w:rPr>
              <w:t xml:space="preserve"> odpady wielkogabarytowe</w:t>
            </w:r>
          </w:p>
          <w:p w:rsidR="00253D7F" w:rsidRDefault="00253D7F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•zużyty sprzęt elektryczny i elektroniczny</w:t>
            </w:r>
          </w:p>
          <w:p w:rsidR="00253D7F" w:rsidRDefault="00253D7F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zużyte bateria i akumulatory</w:t>
            </w:r>
          </w:p>
          <w:p w:rsidR="00253D7F" w:rsidRDefault="00253D7F" w:rsidP="00E66E0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• zużyty świe</w:t>
            </w:r>
            <w:r w:rsidR="00E41539">
              <w:rPr>
                <w:rFonts w:cstheme="minorHAnsi"/>
                <w:sz w:val="16"/>
              </w:rPr>
              <w:t>tlówki i inne odpady</w:t>
            </w:r>
            <w:r>
              <w:rPr>
                <w:rFonts w:cstheme="minorHAnsi"/>
                <w:sz w:val="16"/>
              </w:rPr>
              <w:t xml:space="preserve"> zawier</w:t>
            </w:r>
            <w:r w:rsidR="00E41539">
              <w:rPr>
                <w:rFonts w:cstheme="minorHAnsi"/>
                <w:sz w:val="16"/>
              </w:rPr>
              <w:t>ające</w:t>
            </w:r>
            <w:r>
              <w:rPr>
                <w:rFonts w:cstheme="minorHAnsi"/>
                <w:sz w:val="16"/>
              </w:rPr>
              <w:t xml:space="preserve"> rtęć</w:t>
            </w:r>
          </w:p>
          <w:p w:rsidR="00253D7F" w:rsidRDefault="00253D7F" w:rsidP="00E66E0A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chemikalia (</w:t>
            </w:r>
            <w:r w:rsidR="000A674C">
              <w:rPr>
                <w:sz w:val="16"/>
              </w:rPr>
              <w:t xml:space="preserve">resztki farb, klejów środki </w:t>
            </w:r>
            <w:r w:rsidR="00E41539">
              <w:rPr>
                <w:sz w:val="16"/>
              </w:rPr>
              <w:t>ochrony roślin opakowania po nich</w:t>
            </w:r>
            <w:r w:rsidR="000A674C">
              <w:rPr>
                <w:sz w:val="16"/>
              </w:rPr>
              <w:t>, przepracowane oleje</w:t>
            </w:r>
          </w:p>
          <w:p w:rsidR="002907F5" w:rsidRPr="00F87DDB" w:rsidRDefault="000A674C" w:rsidP="009F09AD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•</w:t>
            </w:r>
            <w:r>
              <w:rPr>
                <w:sz w:val="16"/>
              </w:rPr>
              <w:t xml:space="preserve"> zużyty opony</w:t>
            </w:r>
            <w:r w:rsidR="002907F5">
              <w:rPr>
                <w:sz w:val="16"/>
              </w:rPr>
              <w:t xml:space="preserve">, popioły, </w:t>
            </w:r>
            <w:r w:rsidR="009F09AD">
              <w:rPr>
                <w:sz w:val="16"/>
              </w:rPr>
              <w:t>przeterminowane</w:t>
            </w:r>
            <w:r w:rsidR="002907F5">
              <w:rPr>
                <w:sz w:val="16"/>
              </w:rPr>
              <w:t xml:space="preserve"> </w:t>
            </w:r>
            <w:r w:rsidR="009F09AD">
              <w:rPr>
                <w:sz w:val="16"/>
              </w:rPr>
              <w:t>l</w:t>
            </w:r>
            <w:r w:rsidR="002907F5">
              <w:rPr>
                <w:sz w:val="16"/>
              </w:rPr>
              <w:t>eki</w:t>
            </w:r>
          </w:p>
        </w:tc>
      </w:tr>
    </w:tbl>
    <w:p w:rsidR="00376979" w:rsidRDefault="00376979" w:rsidP="003D6DE3"/>
    <w:sectPr w:rsidR="00376979" w:rsidSect="003D6DE3">
      <w:pgSz w:w="16838" w:h="11906" w:orient="landscape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79"/>
    <w:rsid w:val="0000066D"/>
    <w:rsid w:val="000A674C"/>
    <w:rsid w:val="000C3D2E"/>
    <w:rsid w:val="00114711"/>
    <w:rsid w:val="00157282"/>
    <w:rsid w:val="00253D7F"/>
    <w:rsid w:val="002907F5"/>
    <w:rsid w:val="003005EF"/>
    <w:rsid w:val="00376979"/>
    <w:rsid w:val="003D6DE3"/>
    <w:rsid w:val="003F42A4"/>
    <w:rsid w:val="00463CEB"/>
    <w:rsid w:val="004750E5"/>
    <w:rsid w:val="004C31F3"/>
    <w:rsid w:val="004C4333"/>
    <w:rsid w:val="004C4A42"/>
    <w:rsid w:val="0053392B"/>
    <w:rsid w:val="00650B48"/>
    <w:rsid w:val="006B5C37"/>
    <w:rsid w:val="00807698"/>
    <w:rsid w:val="00813AE3"/>
    <w:rsid w:val="0089738A"/>
    <w:rsid w:val="008D132E"/>
    <w:rsid w:val="008F1642"/>
    <w:rsid w:val="009E07A6"/>
    <w:rsid w:val="009F09AD"/>
    <w:rsid w:val="00A43ED9"/>
    <w:rsid w:val="00A818E4"/>
    <w:rsid w:val="00A8341F"/>
    <w:rsid w:val="00B53ED1"/>
    <w:rsid w:val="00B8508D"/>
    <w:rsid w:val="00B96E0F"/>
    <w:rsid w:val="00BC2CCF"/>
    <w:rsid w:val="00BE6523"/>
    <w:rsid w:val="00C2482F"/>
    <w:rsid w:val="00C90B39"/>
    <w:rsid w:val="00D26FF6"/>
    <w:rsid w:val="00D57BFA"/>
    <w:rsid w:val="00D90B09"/>
    <w:rsid w:val="00DD0A1C"/>
    <w:rsid w:val="00E41539"/>
    <w:rsid w:val="00E5258A"/>
    <w:rsid w:val="00E53985"/>
    <w:rsid w:val="00E66E0A"/>
    <w:rsid w:val="00EF5EB8"/>
    <w:rsid w:val="00F51550"/>
    <w:rsid w:val="00F82F33"/>
    <w:rsid w:val="00F87DDB"/>
    <w:rsid w:val="00FA4DD2"/>
    <w:rsid w:val="00FC4847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Skibiński</dc:creator>
  <cp:lastModifiedBy>Ochrona Środowiska</cp:lastModifiedBy>
  <cp:revision>3</cp:revision>
  <cp:lastPrinted>2017-12-29T10:56:00Z</cp:lastPrinted>
  <dcterms:created xsi:type="dcterms:W3CDTF">2017-12-29T10:41:00Z</dcterms:created>
  <dcterms:modified xsi:type="dcterms:W3CDTF">2017-12-29T11:07:00Z</dcterms:modified>
</cp:coreProperties>
</file>