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E88" w:rsidRDefault="005D0E88" w:rsidP="005D0E88">
      <w:pPr>
        <w:jc w:val="center"/>
        <w:rPr>
          <w:b/>
          <w:sz w:val="24"/>
        </w:rPr>
      </w:pPr>
      <w:r>
        <w:rPr>
          <w:b/>
          <w:sz w:val="24"/>
        </w:rPr>
        <w:t>Pytania i odpowiedzi</w:t>
      </w:r>
    </w:p>
    <w:p w:rsidR="005D0E88" w:rsidRDefault="005D0E88" w:rsidP="005D0E88">
      <w:pPr>
        <w:rPr>
          <w:b/>
          <w:sz w:val="24"/>
        </w:rPr>
      </w:pPr>
    </w:p>
    <w:p w:rsidR="005D0E88" w:rsidRDefault="005D0E88" w:rsidP="005D0E88">
      <w:pPr>
        <w:rPr>
          <w:b/>
          <w:sz w:val="24"/>
        </w:rPr>
      </w:pPr>
    </w:p>
    <w:p w:rsidR="005D0E88" w:rsidRDefault="005D0E88" w:rsidP="005D0E88">
      <w:pPr>
        <w:rPr>
          <w:b/>
          <w:sz w:val="24"/>
        </w:rPr>
      </w:pPr>
    </w:p>
    <w:p w:rsidR="005D0E88" w:rsidRPr="002A5378" w:rsidRDefault="005D0E88" w:rsidP="005D0E88">
      <w:pPr>
        <w:rPr>
          <w:b/>
          <w:sz w:val="24"/>
        </w:rPr>
      </w:pPr>
      <w:r w:rsidRPr="002A5378">
        <w:rPr>
          <w:b/>
          <w:sz w:val="24"/>
        </w:rPr>
        <w:t>Dot.: Przebudowa drogi gminnej Małujowice – Skarbimierz – I etap”</w:t>
      </w:r>
    </w:p>
    <w:p w:rsidR="005D0E88" w:rsidRDefault="005D0E88" w:rsidP="005D0E88">
      <w:pPr>
        <w:rPr>
          <w:sz w:val="24"/>
        </w:rPr>
      </w:pPr>
    </w:p>
    <w:p w:rsidR="005D0E88" w:rsidRDefault="005D0E88" w:rsidP="005D0E88">
      <w:pPr>
        <w:rPr>
          <w:sz w:val="24"/>
        </w:rPr>
      </w:pPr>
    </w:p>
    <w:p w:rsidR="005D0E88" w:rsidRDefault="005D0E88" w:rsidP="005D0E88">
      <w:pPr>
        <w:rPr>
          <w:sz w:val="24"/>
        </w:rPr>
      </w:pPr>
    </w:p>
    <w:p w:rsidR="005D0E88" w:rsidRDefault="005D0E88" w:rsidP="005D0E88">
      <w:pPr>
        <w:rPr>
          <w:sz w:val="24"/>
        </w:rPr>
      </w:pPr>
      <w:r>
        <w:rPr>
          <w:sz w:val="24"/>
        </w:rPr>
        <w:t>Pytanie nr 1</w:t>
      </w:r>
    </w:p>
    <w:p w:rsidR="005D0E88" w:rsidRDefault="005D0E88" w:rsidP="005D0E88">
      <w:pPr>
        <w:ind w:firstLine="708"/>
        <w:jc w:val="both"/>
        <w:rPr>
          <w:sz w:val="24"/>
        </w:rPr>
      </w:pPr>
      <w:r>
        <w:rPr>
          <w:sz w:val="24"/>
        </w:rPr>
        <w:t xml:space="preserve">W związku z przewidzianym rozliczeniem kosztorysowym i kalkulacją robót na podstawie przedmiaru, po przeanalizowaniu pozycji związanych z robotami ziemnymi stwierdzono, że przewidziano zasypywanie wykopów gruntem rodzimym. Ponadto piasek z dowozu przewidziano jedynie dla wykonania podłoża o grubości 15 cm pod rurę. W związku z powyższym oraz usytuowaniem kanału deszczowego w drodze zwracamy się z pytaniem czy grunt rodzimy należy uwzględnić przy wykonywaniu </w:t>
      </w:r>
      <w:proofErr w:type="spellStart"/>
      <w:r>
        <w:rPr>
          <w:sz w:val="24"/>
        </w:rPr>
        <w:t>obsypki</w:t>
      </w:r>
      <w:proofErr w:type="spellEnd"/>
      <w:r>
        <w:rPr>
          <w:sz w:val="24"/>
        </w:rPr>
        <w:t xml:space="preserve"> rur  i zasypywaniu wykopów czy też należy przewidzieć zasypanie wykopów i obsypanie rury gruntem zagęszczanym z dowozu (piaskiem lub pospółką)? Wnosimy również o uzupełnienie przedmiaru o pozycję związaną z wykonaniem </w:t>
      </w:r>
      <w:proofErr w:type="spellStart"/>
      <w:r>
        <w:rPr>
          <w:sz w:val="24"/>
        </w:rPr>
        <w:t>obsypki</w:t>
      </w:r>
      <w:proofErr w:type="spellEnd"/>
      <w:r>
        <w:rPr>
          <w:sz w:val="24"/>
        </w:rPr>
        <w:t xml:space="preserve"> rury.</w:t>
      </w:r>
    </w:p>
    <w:p w:rsidR="005D0E88" w:rsidRPr="005D0E88" w:rsidRDefault="005D0E88" w:rsidP="005D0E88">
      <w:pPr>
        <w:jc w:val="both"/>
        <w:rPr>
          <w:sz w:val="24"/>
        </w:rPr>
      </w:pPr>
      <w:r>
        <w:rPr>
          <w:b/>
          <w:sz w:val="24"/>
        </w:rPr>
        <w:t xml:space="preserve">Odpowiedź: </w:t>
      </w:r>
      <w:r>
        <w:rPr>
          <w:sz w:val="24"/>
        </w:rPr>
        <w:t xml:space="preserve">Zgodnie z badaniami geologicznymi na głębokości ok. </w:t>
      </w:r>
      <w:proofErr w:type="spellStart"/>
      <w:r>
        <w:rPr>
          <w:sz w:val="24"/>
        </w:rPr>
        <w:t>1,0m</w:t>
      </w:r>
      <w:proofErr w:type="spellEnd"/>
      <w:r>
        <w:rPr>
          <w:sz w:val="24"/>
        </w:rPr>
        <w:t xml:space="preserve"> występuje w przeważającej większości warstwa piasku średnioziarnistego, w związku z powyższym założono </w:t>
      </w:r>
      <w:proofErr w:type="spellStart"/>
      <w:r>
        <w:rPr>
          <w:sz w:val="24"/>
        </w:rPr>
        <w:t>obsypki</w:t>
      </w:r>
      <w:proofErr w:type="spellEnd"/>
      <w:r>
        <w:rPr>
          <w:sz w:val="24"/>
        </w:rPr>
        <w:t xml:space="preserve"> rur gruntem rodzimym wraz z zagęszczeniem. W ofercie należy powyższe prace wycenić zgodnie z przedmiarem.  </w:t>
      </w:r>
    </w:p>
    <w:p w:rsidR="005D0E88" w:rsidRDefault="005D0E88" w:rsidP="005D0E88">
      <w:pPr>
        <w:jc w:val="both"/>
        <w:rPr>
          <w:sz w:val="24"/>
        </w:rPr>
      </w:pPr>
    </w:p>
    <w:p w:rsidR="005D0E88" w:rsidRDefault="005D0E88" w:rsidP="005D0E88">
      <w:pPr>
        <w:jc w:val="both"/>
        <w:rPr>
          <w:sz w:val="24"/>
        </w:rPr>
      </w:pPr>
    </w:p>
    <w:p w:rsidR="005D0E88" w:rsidRDefault="005D0E88" w:rsidP="005D0E88">
      <w:pPr>
        <w:jc w:val="both"/>
        <w:rPr>
          <w:sz w:val="24"/>
        </w:rPr>
      </w:pPr>
      <w:r>
        <w:rPr>
          <w:sz w:val="24"/>
        </w:rPr>
        <w:t>Pytanie nr 2</w:t>
      </w:r>
    </w:p>
    <w:p w:rsidR="00443B3D" w:rsidRDefault="005D0E88" w:rsidP="005D0E88">
      <w:pPr>
        <w:jc w:val="both"/>
        <w:rPr>
          <w:sz w:val="24"/>
        </w:rPr>
      </w:pPr>
      <w:r>
        <w:rPr>
          <w:sz w:val="24"/>
        </w:rPr>
        <w:t>Czy Zamawiający posiada rysunki profili kanalizacji deszczowej oraz szczegóły przewidzianych do wykonania przepustów (przekrój, ścianka czołowa)? Wnosimy o ich publikację na stronie internetowej Zamawiającego</w:t>
      </w:r>
      <w:r>
        <w:rPr>
          <w:sz w:val="24"/>
        </w:rPr>
        <w:t>.</w:t>
      </w:r>
    </w:p>
    <w:p w:rsidR="005D0E88" w:rsidRPr="000C1827" w:rsidRDefault="005D0E88" w:rsidP="005D0E88">
      <w:pPr>
        <w:jc w:val="both"/>
      </w:pPr>
      <w:r>
        <w:rPr>
          <w:b/>
          <w:sz w:val="24"/>
        </w:rPr>
        <w:t xml:space="preserve">Odpowiedź: </w:t>
      </w:r>
      <w:r w:rsidR="000C1827">
        <w:rPr>
          <w:sz w:val="24"/>
        </w:rPr>
        <w:t>Zamawiający nie posiada powyższych rysunków.</w:t>
      </w:r>
      <w:bookmarkStart w:id="0" w:name="_GoBack"/>
      <w:bookmarkEnd w:id="0"/>
    </w:p>
    <w:sectPr w:rsidR="005D0E88" w:rsidRPr="000C1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88"/>
    <w:rsid w:val="000C1827"/>
    <w:rsid w:val="000F38F1"/>
    <w:rsid w:val="001B1E99"/>
    <w:rsid w:val="00453CFE"/>
    <w:rsid w:val="005D0E88"/>
    <w:rsid w:val="0066083B"/>
    <w:rsid w:val="009F7A77"/>
    <w:rsid w:val="00BE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</dc:creator>
  <cp:lastModifiedBy>vice</cp:lastModifiedBy>
  <cp:revision>1</cp:revision>
  <dcterms:created xsi:type="dcterms:W3CDTF">2017-04-20T08:52:00Z</dcterms:created>
  <dcterms:modified xsi:type="dcterms:W3CDTF">2017-04-20T09:06:00Z</dcterms:modified>
</cp:coreProperties>
</file>